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61" w:rsidRDefault="007C3F61">
      <w:bookmarkStart w:id="0" w:name="_GoBack"/>
      <w:r>
        <w:t xml:space="preserve">This grant had such a huge impact on my students!  We literally had one of the best gardens in the area!  2 semesters of over 180 students were able to work in the garden, learning about planting then harvesting.  This garden this year was the highlight of the class!  Because of this grant, we were able to have both a fall and spring garden which produced collards, Chinese cabbage, broccoli, green beans, snow peas, tomatoes, various herbs and sun flowers!  Students were able to take home the produce, eat it during lunch and we also shared the produce with faculty and parents.  </w:t>
      </w:r>
    </w:p>
    <w:p w:rsidR="007C3F61" w:rsidRDefault="007C3F61">
      <w:r>
        <w:t xml:space="preserve">Having a garden of this size is expensive, but because of this grant, I was able to purchase everything needed for the students to have a dynamic garden!  We were able to utilize soaker hoses to irrigate the garden using less water.  We were able to utilize the Weather Stem App to continue to monitor soil temperature and soil moisture. </w:t>
      </w:r>
    </w:p>
    <w:p w:rsidR="007C3F61" w:rsidRDefault="007C3F61">
      <w:r>
        <w:t>This project had the students working together, helping and teaching each other, but most importantly showed the students how their food is grown and where it comes from.  We currently have potatoes growing and should be harvesting these within the next 2 weeks.  We plan to bring in crock pots and cook then eat the potatoes.</w:t>
      </w:r>
    </w:p>
    <w:bookmarkEnd w:id="0"/>
    <w:p w:rsidR="007C3F61" w:rsidRDefault="007C3F61"/>
    <w:sectPr w:rsidR="007C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61"/>
    <w:rsid w:val="00373710"/>
    <w:rsid w:val="007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Bynum, Lisa P.</dc:creator>
  <cp:lastModifiedBy>Bynum, Lisa P.</cp:lastModifiedBy>
  <cp:revision>1</cp:revision>
  <dcterms:created xsi:type="dcterms:W3CDTF">2017-04-13T16:54:00Z</dcterms:created>
  <dcterms:modified xsi:type="dcterms:W3CDTF">2017-04-13T17:02:00Z</dcterms:modified>
</cp:coreProperties>
</file>