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7311" w14:textId="2E19800B" w:rsidR="00AB246B" w:rsidRPr="00AB246B" w:rsidRDefault="00AB246B" w:rsidP="00AB246B">
      <w:r w:rsidRPr="00AB246B">
        <w:t>This grant allowed us to bring living things into our classroom</w:t>
      </w:r>
      <w:r>
        <w:t>s</w:t>
      </w:r>
      <w:r w:rsidRPr="00AB246B">
        <w:t>. Students were excited to see real organisms in their learning space. It made science feel real and meaningful.</w:t>
      </w:r>
    </w:p>
    <w:p w14:paraId="2AC635C8" w14:textId="6DA402BC" w:rsidR="00AB246B" w:rsidRPr="00AB246B" w:rsidRDefault="00AB246B" w:rsidP="00AB246B">
      <w:r w:rsidRPr="00AB246B">
        <w:t>The living organisms allowed us to study and observe ecosystems in a hands-on way. Students could see how living things interact with each other and their environment. This helped them better understand our lessons on ecosystems and life science concepts.</w:t>
      </w:r>
      <w:r>
        <w:t xml:space="preserve"> They were also able to see mutations over several generations of fish.</w:t>
      </w:r>
    </w:p>
    <w:p w14:paraId="110A14FF" w14:textId="77777777" w:rsidR="00AB246B" w:rsidRPr="00AB246B" w:rsidRDefault="00AB246B" w:rsidP="00AB246B">
      <w:r w:rsidRPr="00AB246B">
        <w:t>Students asked more questions and were more engaged during lessons. They enjoyed observing the organisms and recording what they noticed.</w:t>
      </w:r>
    </w:p>
    <w:p w14:paraId="4AD43E39" w14:textId="77777777" w:rsidR="00AB246B" w:rsidRPr="00AB246B" w:rsidRDefault="00AB246B" w:rsidP="00AB246B">
      <w:r w:rsidRPr="00AB246B">
        <w:t xml:space="preserve">Students also built responsibility by helping care for </w:t>
      </w:r>
      <w:proofErr w:type="gramStart"/>
      <w:r w:rsidRPr="00AB246B">
        <w:t>the living</w:t>
      </w:r>
      <w:proofErr w:type="gramEnd"/>
      <w:r w:rsidRPr="00AB246B">
        <w:t xml:space="preserve"> things. They helped feed them, check their habitats, and make sure they were healthy. They took pride in helping care for the organisms.</w:t>
      </w:r>
    </w:p>
    <w:p w14:paraId="4B63E467" w14:textId="77777777" w:rsidR="00AB246B" w:rsidRDefault="00AB246B" w:rsidP="00AB246B">
      <w:r w:rsidRPr="00AB246B">
        <w:t>Overall, the grant helped create a more engaging and meaningful learning experience for our students. It helped them better understand science while also learning responsibility and respect for living things.</w:t>
      </w:r>
    </w:p>
    <w:p w14:paraId="3E0D978F" w14:textId="64ECD8B7" w:rsidR="00AB246B" w:rsidRPr="00AB246B" w:rsidRDefault="00AB246B" w:rsidP="00AB246B">
      <w:r>
        <w:t>Thank you for choosing us to receive this grant.</w:t>
      </w:r>
    </w:p>
    <w:p w14:paraId="524AEE60" w14:textId="77777777" w:rsidR="007B4CE6" w:rsidRDefault="007B4CE6"/>
    <w:sectPr w:rsidR="007B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6B"/>
    <w:rsid w:val="005C0ECC"/>
    <w:rsid w:val="007A1ABC"/>
    <w:rsid w:val="007B4CE6"/>
    <w:rsid w:val="00A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A6B0"/>
  <w15:chartTrackingRefBased/>
  <w15:docId w15:val="{17B99A5E-FD07-4E42-A5C6-4735A50B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Amie</dc:creator>
  <cp:keywords/>
  <dc:description/>
  <cp:lastModifiedBy>Grant, Amie</cp:lastModifiedBy>
  <cp:revision>1</cp:revision>
  <dcterms:created xsi:type="dcterms:W3CDTF">2026-03-16T18:44:00Z</dcterms:created>
  <dcterms:modified xsi:type="dcterms:W3CDTF">2026-03-16T18:48:00Z</dcterms:modified>
</cp:coreProperties>
</file>