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4CE5" w14:textId="77777777" w:rsidR="00C16763" w:rsidRDefault="008466C7" w:rsidP="008466C7">
      <w:pPr>
        <w:rPr>
          <w:rFonts w:ascii="Verdana" w:eastAsia="Times New Roman" w:hAnsi="Verdana" w:cs="Times New Roman"/>
          <w:sz w:val="16"/>
          <w:szCs w:val="16"/>
        </w:rPr>
      </w:pPr>
      <w:r w:rsidRPr="008466C7">
        <w:rPr>
          <w:rFonts w:ascii="Verdana" w:eastAsia="Times New Roman" w:hAnsi="Verdana" w:cs="Times New Roman"/>
          <w:b/>
          <w:bCs/>
          <w:color w:val="7A8660"/>
          <w:sz w:val="26"/>
          <w:szCs w:val="26"/>
        </w:rPr>
        <w:t>Gyotaku Lesson Plan</w:t>
      </w:r>
      <w:r w:rsidRPr="008466C7">
        <w:rPr>
          <w:rFonts w:ascii="Verdana" w:eastAsia="Times New Roman" w:hAnsi="Verdana" w:cs="Times New Roman"/>
          <w:color w:val="444444"/>
          <w:sz w:val="16"/>
          <w:szCs w:val="16"/>
        </w:rPr>
        <w:br/>
      </w:r>
      <w:r w:rsidRPr="008466C7">
        <w:rPr>
          <w:rFonts w:ascii="Verdana" w:eastAsia="Times New Roman" w:hAnsi="Verdana" w:cs="Times New Roman"/>
          <w:color w:val="444444"/>
          <w:sz w:val="16"/>
          <w:szCs w:val="16"/>
        </w:rPr>
        <w:br/>
      </w:r>
      <w:r w:rsidRPr="008466C7">
        <w:rPr>
          <w:rFonts w:ascii="Verdana" w:eastAsia="Times New Roman" w:hAnsi="Verdana" w:cs="Times New Roman"/>
          <w:color w:val="444444"/>
          <w:sz w:val="16"/>
          <w:szCs w:val="16"/>
        </w:rPr>
        <w:br/>
      </w:r>
      <w:r w:rsidRPr="008466C7">
        <w:rPr>
          <w:rFonts w:ascii="Georgia" w:eastAsia="Times New Roman" w:hAnsi="Georgia" w:cs="Times New Roman"/>
          <w:b/>
          <w:bCs/>
          <w:color w:val="768949"/>
          <w:sz w:val="22"/>
        </w:rPr>
        <w:t>Theme/Subject</w:t>
      </w:r>
      <w:r w:rsidRPr="008466C7">
        <w:rPr>
          <w:rFonts w:ascii="Georgia" w:eastAsia="Times New Roman" w:hAnsi="Georgia" w:cs="Times New Roman"/>
          <w:b/>
          <w:bCs/>
          <w:color w:val="768949"/>
          <w:sz w:val="22"/>
        </w:rPr>
        <w:br/>
      </w:r>
      <w:r>
        <w:rPr>
          <w:rFonts w:ascii="Georgia" w:eastAsia="Times New Roman" w:hAnsi="Georgia" w:cs="Times New Roman"/>
          <w:b/>
          <w:bCs/>
          <w:noProof/>
          <w:color w:val="768949"/>
          <w:sz w:val="22"/>
        </w:rPr>
        <w:drawing>
          <wp:inline distT="0" distB="0" distL="0" distR="0" wp14:anchorId="1535F1A3" wp14:editId="5183B9FA">
            <wp:extent cx="4886325" cy="104775"/>
            <wp:effectExtent l="0" t="0" r="0" b="0"/>
            <wp:docPr id="5" name="Picture 5"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r w:rsidRPr="008466C7">
        <w:rPr>
          <w:rFonts w:ascii="Verdana" w:eastAsia="Times New Roman" w:hAnsi="Verdana" w:cs="Times New Roman"/>
          <w:color w:val="444444"/>
          <w:sz w:val="16"/>
          <w:szCs w:val="16"/>
        </w:rPr>
        <w:br/>
      </w:r>
      <w:r w:rsidRPr="00CF7617">
        <w:rPr>
          <w:rFonts w:ascii="Verdana" w:eastAsia="Times New Roman" w:hAnsi="Verdana" w:cs="Times New Roman"/>
          <w:b/>
          <w:bCs/>
          <w:i/>
          <w:iCs/>
          <w:sz w:val="16"/>
          <w:szCs w:val="16"/>
        </w:rPr>
        <w:t>Gyotaku</w:t>
      </w:r>
      <w:r w:rsidRPr="00CF7617">
        <w:rPr>
          <w:rFonts w:ascii="Verdana" w:eastAsia="Times New Roman" w:hAnsi="Verdana" w:cs="Times New Roman"/>
          <w:sz w:val="16"/>
          <w:szCs w:val="16"/>
        </w:rPr>
        <w:t xml:space="preserve"> (</w:t>
      </w:r>
      <w:proofErr w:type="spellStart"/>
      <w:r w:rsidRPr="00CF7617">
        <w:rPr>
          <w:rFonts w:ascii="Verdana" w:eastAsia="Times New Roman" w:hAnsi="Verdana" w:cs="Times New Roman"/>
          <w:sz w:val="16"/>
          <w:szCs w:val="16"/>
        </w:rPr>
        <w:t>guh-yo-tah-koo</w:t>
      </w:r>
      <w:proofErr w:type="spellEnd"/>
      <w:r w:rsidRPr="00CF7617">
        <w:rPr>
          <w:rFonts w:ascii="Verdana" w:eastAsia="Times New Roman" w:hAnsi="Verdana" w:cs="Times New Roman"/>
          <w:sz w:val="16"/>
          <w:szCs w:val="16"/>
        </w:rPr>
        <w:t>) is the Japanese art of fish painting. “</w:t>
      </w:r>
      <w:proofErr w:type="spellStart"/>
      <w:r w:rsidRPr="00CF7617">
        <w:rPr>
          <w:rFonts w:ascii="Verdana" w:eastAsia="Times New Roman" w:hAnsi="Verdana" w:cs="Times New Roman"/>
          <w:sz w:val="16"/>
          <w:szCs w:val="16"/>
        </w:rPr>
        <w:t>gyo</w:t>
      </w:r>
      <w:proofErr w:type="spellEnd"/>
      <w:r w:rsidRPr="00CF7617">
        <w:rPr>
          <w:rFonts w:ascii="Verdana" w:eastAsia="Times New Roman" w:hAnsi="Verdana" w:cs="Times New Roman"/>
          <w:sz w:val="16"/>
          <w:szCs w:val="16"/>
        </w:rPr>
        <w:t>” means fish and “</w:t>
      </w:r>
      <w:proofErr w:type="spellStart"/>
      <w:r w:rsidRPr="00CF7617">
        <w:rPr>
          <w:rFonts w:ascii="Verdana" w:eastAsia="Times New Roman" w:hAnsi="Verdana" w:cs="Times New Roman"/>
          <w:sz w:val="16"/>
          <w:szCs w:val="16"/>
        </w:rPr>
        <w:t>taku</w:t>
      </w:r>
      <w:proofErr w:type="spellEnd"/>
      <w:r w:rsidRPr="00CF7617">
        <w:rPr>
          <w:rFonts w:ascii="Verdana" w:eastAsia="Times New Roman" w:hAnsi="Verdana" w:cs="Times New Roman"/>
          <w:sz w:val="16"/>
          <w:szCs w:val="16"/>
        </w:rPr>
        <w:t>” means impression. It was developed more than a century ago as a fisherman's method of recording the size and species of his catch. Freshly caught fish were painted with a non-toxic ink, and covered with a piece of rice paper. The paper was then carefully smoothed down, and removed to make an exact size copy of the fish. Once the print was completed, the fish could be washed and prepared for a meal. By using this technique, Japanese fishermen were able to both record and eat their catch.</w:t>
      </w:r>
      <w:r w:rsidRPr="00CF7617">
        <w:rPr>
          <w:rFonts w:ascii="Verdana" w:eastAsia="Times New Roman" w:hAnsi="Verdana" w:cs="Times New Roman"/>
          <w:sz w:val="16"/>
          <w:szCs w:val="16"/>
        </w:rPr>
        <w:br/>
      </w:r>
      <w:r w:rsidRPr="00CF7617">
        <w:rPr>
          <w:rFonts w:ascii="Verdana" w:eastAsia="Times New Roman" w:hAnsi="Verdana" w:cs="Times New Roman"/>
          <w:sz w:val="16"/>
          <w:szCs w:val="16"/>
        </w:rPr>
        <w:br/>
        <w:t>Since its functional beginning, Gyotaku has become an art form. Prints are no longer just plain black ink outlines, but colorful reproductions of the original species. Gyotaku art has been displayed at museums around the world.</w:t>
      </w:r>
      <w:r w:rsidRPr="00CF7617">
        <w:rPr>
          <w:rFonts w:ascii="Verdana" w:eastAsia="Times New Roman" w:hAnsi="Verdana" w:cs="Times New Roman"/>
          <w:sz w:val="16"/>
          <w:szCs w:val="16"/>
        </w:rPr>
        <w:br/>
      </w:r>
      <w:r w:rsidRPr="00CF7617">
        <w:rPr>
          <w:rFonts w:ascii="Verdana" w:eastAsia="Times New Roman" w:hAnsi="Verdana" w:cs="Times New Roman"/>
          <w:sz w:val="16"/>
          <w:szCs w:val="16"/>
        </w:rPr>
        <w:br/>
      </w:r>
      <w:r w:rsidRPr="00CF7617">
        <w:rPr>
          <w:rFonts w:ascii="Verdana" w:eastAsia="Times New Roman" w:hAnsi="Verdana" w:cs="Times New Roman"/>
          <w:b/>
          <w:bCs/>
          <w:i/>
          <w:iCs/>
          <w:sz w:val="16"/>
          <w:szCs w:val="16"/>
        </w:rPr>
        <w:t>Haiku</w:t>
      </w:r>
      <w:r w:rsidRPr="00CF7617">
        <w:rPr>
          <w:rFonts w:ascii="Verdana" w:eastAsia="Times New Roman" w:hAnsi="Verdana" w:cs="Times New Roman"/>
          <w:sz w:val="16"/>
          <w:szCs w:val="16"/>
        </w:rPr>
        <w:t xml:space="preserve"> is a form of poetry that developed in Japan from about 400 years ago. The style reached a peak in the first half of the Edo period (1603-1868), when a poet named Matsuo Basho wrote verses during his journeys around the country describing the seasons and the scenery of the places he visited. </w:t>
      </w:r>
      <w:r w:rsidRPr="00CF7617">
        <w:rPr>
          <w:rFonts w:ascii="Verdana" w:eastAsia="Times New Roman" w:hAnsi="Verdana" w:cs="Times New Roman"/>
          <w:sz w:val="16"/>
          <w:szCs w:val="16"/>
        </w:rPr>
        <w:br/>
      </w:r>
      <w:r w:rsidRPr="00CF7617">
        <w:rPr>
          <w:rFonts w:ascii="Verdana" w:eastAsia="Times New Roman" w:hAnsi="Verdana" w:cs="Times New Roman"/>
          <w:sz w:val="16"/>
          <w:szCs w:val="16"/>
        </w:rPr>
        <w:br/>
        <w:t xml:space="preserve">In the Meiji period (1868-1912) </w:t>
      </w:r>
      <w:r w:rsidRPr="00CF7617">
        <w:rPr>
          <w:rFonts w:ascii="Verdana" w:eastAsia="Times New Roman" w:hAnsi="Verdana" w:cs="Times New Roman"/>
          <w:i/>
          <w:iCs/>
          <w:sz w:val="16"/>
          <w:szCs w:val="16"/>
        </w:rPr>
        <w:t>haiku</w:t>
      </w:r>
      <w:r w:rsidRPr="00CF7617">
        <w:rPr>
          <w:rFonts w:ascii="Verdana" w:eastAsia="Times New Roman" w:hAnsi="Verdana" w:cs="Times New Roman"/>
          <w:sz w:val="16"/>
          <w:szCs w:val="16"/>
        </w:rPr>
        <w:t xml:space="preserve"> developed as a uniquely Japanese form of poetry under the influence of another poet, </w:t>
      </w:r>
      <w:proofErr w:type="spellStart"/>
      <w:r w:rsidRPr="00CF7617">
        <w:rPr>
          <w:rFonts w:ascii="Verdana" w:eastAsia="Times New Roman" w:hAnsi="Verdana" w:cs="Times New Roman"/>
          <w:sz w:val="16"/>
          <w:szCs w:val="16"/>
        </w:rPr>
        <w:t>Masaoka</w:t>
      </w:r>
      <w:proofErr w:type="spellEnd"/>
      <w:r w:rsidRPr="00CF7617">
        <w:rPr>
          <w:rFonts w:ascii="Verdana" w:eastAsia="Times New Roman" w:hAnsi="Verdana" w:cs="Times New Roman"/>
          <w:sz w:val="16"/>
          <w:szCs w:val="16"/>
        </w:rPr>
        <w:t xml:space="preserve"> Shiki. Shiki promoted a new form of </w:t>
      </w:r>
      <w:r w:rsidRPr="00CF7617">
        <w:rPr>
          <w:rFonts w:ascii="Verdana" w:eastAsia="Times New Roman" w:hAnsi="Verdana" w:cs="Times New Roman"/>
          <w:i/>
          <w:iCs/>
          <w:sz w:val="16"/>
          <w:szCs w:val="16"/>
        </w:rPr>
        <w:t>haiku</w:t>
      </w:r>
      <w:r w:rsidRPr="00CF7617">
        <w:rPr>
          <w:rFonts w:ascii="Verdana" w:eastAsia="Times New Roman" w:hAnsi="Verdana" w:cs="Times New Roman"/>
          <w:sz w:val="16"/>
          <w:szCs w:val="16"/>
        </w:rPr>
        <w:t xml:space="preserve"> that emphasized realistic portrayals of nature and human life.</w:t>
      </w:r>
      <w:r w:rsidRPr="00CF7617">
        <w:rPr>
          <w:rFonts w:ascii="Verdana" w:eastAsia="Times New Roman" w:hAnsi="Verdana" w:cs="Times New Roman"/>
          <w:sz w:val="16"/>
          <w:szCs w:val="16"/>
        </w:rPr>
        <w:br/>
      </w:r>
      <w:r w:rsidRPr="008466C7">
        <w:rPr>
          <w:rFonts w:ascii="Verdana" w:eastAsia="Times New Roman" w:hAnsi="Verdana" w:cs="Times New Roman"/>
          <w:color w:val="444444"/>
          <w:sz w:val="16"/>
          <w:szCs w:val="16"/>
        </w:rPr>
        <w:br/>
      </w:r>
      <w:r w:rsidRPr="00CF7617">
        <w:rPr>
          <w:rFonts w:ascii="Verdana" w:eastAsia="Times New Roman" w:hAnsi="Verdana" w:cs="Times New Roman"/>
          <w:sz w:val="16"/>
          <w:szCs w:val="16"/>
        </w:rPr>
        <w:t xml:space="preserve">A </w:t>
      </w:r>
      <w:r w:rsidRPr="00CF7617">
        <w:rPr>
          <w:rFonts w:ascii="Verdana" w:eastAsia="Times New Roman" w:hAnsi="Verdana" w:cs="Times New Roman"/>
          <w:i/>
          <w:iCs/>
          <w:sz w:val="16"/>
          <w:szCs w:val="16"/>
        </w:rPr>
        <w:t>haiku</w:t>
      </w:r>
      <w:r w:rsidRPr="00CF7617">
        <w:rPr>
          <w:rFonts w:ascii="Verdana" w:eastAsia="Times New Roman" w:hAnsi="Verdana" w:cs="Times New Roman"/>
          <w:sz w:val="16"/>
          <w:szCs w:val="16"/>
        </w:rPr>
        <w:t xml:space="preserve"> is a short verse of 17 syllables, divided into units of five, seven, and five syllables. </w:t>
      </w:r>
      <w:r w:rsidRPr="00CF7617">
        <w:rPr>
          <w:rFonts w:ascii="Verdana" w:eastAsia="Times New Roman" w:hAnsi="Verdana" w:cs="Times New Roman"/>
          <w:i/>
          <w:iCs/>
          <w:sz w:val="16"/>
          <w:szCs w:val="16"/>
        </w:rPr>
        <w:t>Haiku</w:t>
      </w:r>
      <w:r w:rsidRPr="00CF7617">
        <w:rPr>
          <w:rFonts w:ascii="Verdana" w:eastAsia="Times New Roman" w:hAnsi="Verdana" w:cs="Times New Roman"/>
          <w:sz w:val="16"/>
          <w:szCs w:val="16"/>
        </w:rPr>
        <w:t xml:space="preserve"> use simple expressions to convey deeply felt emotions and a sense of discovery to the reader. As a rule, a </w:t>
      </w:r>
      <w:r w:rsidRPr="00CF7617">
        <w:rPr>
          <w:rFonts w:ascii="Verdana" w:eastAsia="Times New Roman" w:hAnsi="Verdana" w:cs="Times New Roman"/>
          <w:i/>
          <w:iCs/>
          <w:sz w:val="16"/>
          <w:szCs w:val="16"/>
        </w:rPr>
        <w:t>haiku</w:t>
      </w:r>
      <w:r w:rsidRPr="00CF7617">
        <w:rPr>
          <w:rFonts w:ascii="Verdana" w:eastAsia="Times New Roman" w:hAnsi="Verdana" w:cs="Times New Roman"/>
          <w:sz w:val="16"/>
          <w:szCs w:val="16"/>
        </w:rPr>
        <w:t xml:space="preserve"> must have a word that is identified with a particular season. </w:t>
      </w:r>
    </w:p>
    <w:p w14:paraId="5095C9BA" w14:textId="77777777" w:rsidR="00C16763" w:rsidRDefault="00C16763" w:rsidP="008466C7">
      <w:pPr>
        <w:rPr>
          <w:rFonts w:ascii="Verdana" w:eastAsia="Times New Roman" w:hAnsi="Verdana" w:cs="Times New Roman"/>
          <w:sz w:val="16"/>
          <w:szCs w:val="16"/>
        </w:rPr>
      </w:pPr>
    </w:p>
    <w:p w14:paraId="1D68CAED" w14:textId="77777777" w:rsidR="00C16763" w:rsidRDefault="00681194" w:rsidP="008466C7">
      <w:pPr>
        <w:rPr>
          <w:rFonts w:ascii="Verdana" w:eastAsia="Times New Roman" w:hAnsi="Verdana" w:cs="Times New Roman"/>
          <w:sz w:val="16"/>
          <w:szCs w:val="16"/>
        </w:rPr>
      </w:pPr>
      <w:hyperlink r:id="rId6" w:history="1">
        <w:r w:rsidR="00C16763" w:rsidRPr="008F4CEA">
          <w:rPr>
            <w:rStyle w:val="Hyperlink"/>
            <w:rFonts w:ascii="Verdana" w:eastAsia="Times New Roman" w:hAnsi="Verdana" w:cs="Times New Roman"/>
            <w:sz w:val="16"/>
            <w:szCs w:val="16"/>
          </w:rPr>
          <w:t>http://artsedge.kennedy-center.org/educators/lessons/grade-9-12/Haiku_Learning_and_Sharing.aspx</w:t>
        </w:r>
      </w:hyperlink>
      <w:r w:rsidR="00C16763">
        <w:rPr>
          <w:rFonts w:ascii="Verdana" w:eastAsia="Times New Roman" w:hAnsi="Verdana" w:cs="Times New Roman"/>
          <w:sz w:val="16"/>
          <w:szCs w:val="16"/>
        </w:rPr>
        <w:t xml:space="preserve">  This link will take you to </w:t>
      </w:r>
      <w:proofErr w:type="spellStart"/>
      <w:r w:rsidR="00C16763">
        <w:rPr>
          <w:rFonts w:ascii="Verdana" w:eastAsia="Times New Roman" w:hAnsi="Verdana" w:cs="Times New Roman"/>
          <w:sz w:val="16"/>
          <w:szCs w:val="16"/>
        </w:rPr>
        <w:t>Artsedge</w:t>
      </w:r>
      <w:proofErr w:type="spellEnd"/>
      <w:r w:rsidR="00C16763">
        <w:rPr>
          <w:rFonts w:ascii="Verdana" w:eastAsia="Times New Roman" w:hAnsi="Verdana" w:cs="Times New Roman"/>
          <w:sz w:val="16"/>
          <w:szCs w:val="16"/>
        </w:rPr>
        <w:t xml:space="preserve"> which has a high school lesson on creating Haiku.</w:t>
      </w:r>
    </w:p>
    <w:p w14:paraId="583D9E38" w14:textId="77777777" w:rsidR="008466C7" w:rsidRPr="008466C7" w:rsidRDefault="008466C7" w:rsidP="008466C7">
      <w:pPr>
        <w:rPr>
          <w:rFonts w:ascii="Verdana" w:eastAsia="Times New Roman" w:hAnsi="Verdana" w:cs="Times New Roman"/>
          <w:color w:val="444444"/>
          <w:sz w:val="16"/>
          <w:szCs w:val="16"/>
        </w:rPr>
      </w:pPr>
      <w:r w:rsidRPr="00CF7617">
        <w:rPr>
          <w:rFonts w:ascii="Verdana" w:eastAsia="Times New Roman" w:hAnsi="Verdana" w:cs="Times New Roman"/>
          <w:sz w:val="16"/>
          <w:szCs w:val="16"/>
        </w:rPr>
        <w:br/>
      </w:r>
      <w:r w:rsidRPr="008466C7">
        <w:rPr>
          <w:rFonts w:ascii="Verdana" w:eastAsia="Times New Roman" w:hAnsi="Verdana" w:cs="Times New Roman"/>
          <w:color w:val="444444"/>
          <w:sz w:val="16"/>
          <w:szCs w:val="16"/>
        </w:rPr>
        <w:br/>
      </w:r>
      <w:r w:rsidRPr="008466C7">
        <w:rPr>
          <w:rFonts w:ascii="Georgia" w:eastAsia="Times New Roman" w:hAnsi="Georgia" w:cs="Times New Roman"/>
          <w:b/>
          <w:bCs/>
          <w:color w:val="768949"/>
          <w:sz w:val="22"/>
        </w:rPr>
        <w:t>Objectives/Concepts</w:t>
      </w:r>
      <w:r w:rsidRPr="008466C7">
        <w:rPr>
          <w:rFonts w:ascii="Georgia" w:eastAsia="Times New Roman" w:hAnsi="Georgia" w:cs="Times New Roman"/>
          <w:b/>
          <w:bCs/>
          <w:color w:val="768949"/>
          <w:sz w:val="22"/>
        </w:rPr>
        <w:br/>
      </w:r>
      <w:r>
        <w:rPr>
          <w:rFonts w:ascii="Georgia" w:eastAsia="Times New Roman" w:hAnsi="Georgia" w:cs="Times New Roman"/>
          <w:b/>
          <w:bCs/>
          <w:noProof/>
          <w:color w:val="768949"/>
          <w:sz w:val="22"/>
        </w:rPr>
        <w:drawing>
          <wp:inline distT="0" distB="0" distL="0" distR="0" wp14:anchorId="45829BC3" wp14:editId="3E9E6FEA">
            <wp:extent cx="4886325" cy="104775"/>
            <wp:effectExtent l="0" t="0" r="0" b="0"/>
            <wp:docPr id="4" name="Picture 4"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p>
    <w:p w14:paraId="4EEBA60E" w14:textId="77777777" w:rsidR="008466C7" w:rsidRPr="00CF7617" w:rsidRDefault="008466C7" w:rsidP="008466C7">
      <w:pPr>
        <w:numPr>
          <w:ilvl w:val="0"/>
          <w:numId w:val="1"/>
        </w:numPr>
        <w:ind w:left="330"/>
        <w:rPr>
          <w:rFonts w:ascii="Verdana" w:eastAsia="Times New Roman" w:hAnsi="Verdana" w:cs="Times New Roman"/>
          <w:sz w:val="16"/>
          <w:szCs w:val="16"/>
        </w:rPr>
      </w:pPr>
      <w:r w:rsidRPr="00CF7617">
        <w:rPr>
          <w:rFonts w:ascii="Verdana" w:eastAsia="Times New Roman" w:hAnsi="Verdana" w:cs="Times New Roman"/>
          <w:sz w:val="16"/>
          <w:szCs w:val="16"/>
        </w:rPr>
        <w:t>Students will learn to look long and carefully as they create exact replicas of fish. Students will familiarize themselves with the printing process of Gyotaku.</w:t>
      </w:r>
    </w:p>
    <w:p w14:paraId="414E4D83" w14:textId="77777777" w:rsidR="008466C7" w:rsidRPr="00CF7617" w:rsidRDefault="008466C7" w:rsidP="008466C7">
      <w:pPr>
        <w:numPr>
          <w:ilvl w:val="0"/>
          <w:numId w:val="1"/>
        </w:numPr>
        <w:ind w:left="330"/>
        <w:rPr>
          <w:rFonts w:ascii="Verdana" w:eastAsia="Times New Roman" w:hAnsi="Verdana" w:cs="Times New Roman"/>
          <w:sz w:val="16"/>
          <w:szCs w:val="16"/>
        </w:rPr>
      </w:pPr>
      <w:r w:rsidRPr="00CF7617">
        <w:rPr>
          <w:rFonts w:ascii="Verdana" w:eastAsia="Times New Roman" w:hAnsi="Verdana" w:cs="Times New Roman"/>
          <w:sz w:val="16"/>
          <w:szCs w:val="16"/>
        </w:rPr>
        <w:t>Students will learn about the history and culture of the Japanese fisherman at the end of the Edo period.</w:t>
      </w:r>
    </w:p>
    <w:p w14:paraId="7400800A" w14:textId="77777777" w:rsidR="008466C7" w:rsidRPr="00CF7617" w:rsidRDefault="008466C7" w:rsidP="008466C7">
      <w:pPr>
        <w:numPr>
          <w:ilvl w:val="0"/>
          <w:numId w:val="1"/>
        </w:numPr>
        <w:ind w:left="330"/>
        <w:rPr>
          <w:rFonts w:ascii="Verdana" w:eastAsia="Times New Roman" w:hAnsi="Verdana" w:cs="Times New Roman"/>
          <w:sz w:val="16"/>
          <w:szCs w:val="16"/>
        </w:rPr>
      </w:pPr>
      <w:r w:rsidRPr="00CF7617">
        <w:rPr>
          <w:rFonts w:ascii="Verdana" w:eastAsia="Times New Roman" w:hAnsi="Verdana" w:cs="Times New Roman"/>
          <w:sz w:val="16"/>
          <w:szCs w:val="16"/>
        </w:rPr>
        <w:t>Students will learn how to use printing materials properly.</w:t>
      </w:r>
    </w:p>
    <w:p w14:paraId="523CFD96" w14:textId="77777777" w:rsidR="008466C7" w:rsidRPr="00CF7617" w:rsidRDefault="008466C7" w:rsidP="008466C7">
      <w:pPr>
        <w:numPr>
          <w:ilvl w:val="0"/>
          <w:numId w:val="1"/>
        </w:numPr>
        <w:ind w:left="330"/>
        <w:rPr>
          <w:rFonts w:ascii="Verdana" w:eastAsia="Times New Roman" w:hAnsi="Verdana" w:cs="Times New Roman"/>
          <w:sz w:val="16"/>
          <w:szCs w:val="16"/>
        </w:rPr>
      </w:pPr>
      <w:r w:rsidRPr="00CF7617">
        <w:rPr>
          <w:rFonts w:ascii="Verdana" w:eastAsia="Times New Roman" w:hAnsi="Verdana" w:cs="Times New Roman"/>
          <w:sz w:val="16"/>
          <w:szCs w:val="16"/>
        </w:rPr>
        <w:t>Students will practice writing haiku and understand syllables and pattern in poetry.</w:t>
      </w:r>
    </w:p>
    <w:p w14:paraId="08D94A5F" w14:textId="77777777" w:rsidR="008466C7" w:rsidRPr="00CF7617" w:rsidRDefault="008466C7" w:rsidP="008466C7">
      <w:pPr>
        <w:numPr>
          <w:ilvl w:val="0"/>
          <w:numId w:val="1"/>
        </w:numPr>
        <w:ind w:left="330"/>
        <w:rPr>
          <w:rFonts w:ascii="Verdana" w:eastAsia="Times New Roman" w:hAnsi="Verdana" w:cs="Times New Roman"/>
          <w:sz w:val="16"/>
          <w:szCs w:val="16"/>
        </w:rPr>
      </w:pPr>
      <w:r w:rsidRPr="00CF7617">
        <w:rPr>
          <w:rFonts w:ascii="Verdana" w:eastAsia="Times New Roman" w:hAnsi="Verdana" w:cs="Times New Roman"/>
          <w:sz w:val="16"/>
          <w:szCs w:val="16"/>
        </w:rPr>
        <w:t>Students will select one final print on which to write their haiku and display.</w:t>
      </w:r>
    </w:p>
    <w:p w14:paraId="1306E10D" w14:textId="77777777" w:rsidR="008466C7" w:rsidRPr="00CF7617" w:rsidRDefault="008466C7" w:rsidP="008466C7">
      <w:pPr>
        <w:rPr>
          <w:rFonts w:ascii="Verdana" w:eastAsia="Times New Roman" w:hAnsi="Verdana" w:cs="Times New Roman"/>
          <w:sz w:val="16"/>
          <w:szCs w:val="16"/>
        </w:rPr>
      </w:pPr>
      <w:r w:rsidRPr="00CF7617">
        <w:rPr>
          <w:rFonts w:ascii="Verdana" w:eastAsia="Times New Roman" w:hAnsi="Verdana" w:cs="Times New Roman"/>
          <w:sz w:val="16"/>
          <w:szCs w:val="16"/>
        </w:rPr>
        <w:br/>
      </w:r>
      <w:r w:rsidRPr="008466C7">
        <w:rPr>
          <w:rFonts w:ascii="Georgia" w:eastAsia="Times New Roman" w:hAnsi="Georgia" w:cs="Times New Roman"/>
          <w:b/>
          <w:bCs/>
          <w:color w:val="768949"/>
          <w:sz w:val="22"/>
        </w:rPr>
        <w:t>Academic Content Standards</w:t>
      </w:r>
      <w:r w:rsidRPr="008466C7">
        <w:rPr>
          <w:rFonts w:ascii="Georgia" w:eastAsia="Times New Roman" w:hAnsi="Georgia" w:cs="Times New Roman"/>
          <w:b/>
          <w:bCs/>
          <w:color w:val="768949"/>
          <w:sz w:val="22"/>
        </w:rPr>
        <w:br/>
      </w:r>
      <w:r>
        <w:rPr>
          <w:rFonts w:ascii="Georgia" w:eastAsia="Times New Roman" w:hAnsi="Georgia" w:cs="Times New Roman"/>
          <w:b/>
          <w:bCs/>
          <w:noProof/>
          <w:color w:val="768949"/>
          <w:sz w:val="22"/>
        </w:rPr>
        <w:drawing>
          <wp:inline distT="0" distB="0" distL="0" distR="0" wp14:anchorId="5F38494F" wp14:editId="0D614BB8">
            <wp:extent cx="4886325" cy="104775"/>
            <wp:effectExtent l="0" t="0" r="0" b="0"/>
            <wp:docPr id="3" name="Picture 3"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r w:rsidRPr="008466C7">
        <w:rPr>
          <w:rFonts w:ascii="Verdana" w:eastAsia="Times New Roman" w:hAnsi="Verdana" w:cs="Times New Roman"/>
          <w:color w:val="444444"/>
          <w:sz w:val="16"/>
          <w:szCs w:val="16"/>
        </w:rPr>
        <w:br/>
      </w:r>
      <w:r w:rsidRPr="00CF7617">
        <w:rPr>
          <w:rFonts w:eastAsia="Times New Roman" w:cs="Times New Roman"/>
          <w:b/>
          <w:bCs/>
          <w:sz w:val="16"/>
          <w:szCs w:val="16"/>
        </w:rPr>
        <w:t>National</w:t>
      </w:r>
      <w:r w:rsidRPr="00CF7617">
        <w:rPr>
          <w:rFonts w:ascii="Verdana" w:eastAsia="Times New Roman" w:hAnsi="Verdana" w:cs="Times New Roman"/>
          <w:sz w:val="16"/>
          <w:szCs w:val="16"/>
        </w:rPr>
        <w:t xml:space="preserve"> </w:t>
      </w:r>
    </w:p>
    <w:p w14:paraId="09F46E97" w14:textId="77777777" w:rsidR="008466C7" w:rsidRPr="00CF7617" w:rsidRDefault="008466C7" w:rsidP="008466C7">
      <w:pPr>
        <w:numPr>
          <w:ilvl w:val="0"/>
          <w:numId w:val="2"/>
        </w:numPr>
        <w:ind w:left="330"/>
        <w:rPr>
          <w:rFonts w:ascii="Verdana" w:eastAsia="Times New Roman" w:hAnsi="Verdana" w:cs="Times New Roman"/>
          <w:sz w:val="16"/>
          <w:szCs w:val="16"/>
        </w:rPr>
      </w:pPr>
      <w:r w:rsidRPr="00CF7617">
        <w:rPr>
          <w:rFonts w:ascii="Verdana" w:eastAsia="Times New Roman" w:hAnsi="Verdana" w:cs="Times New Roman"/>
          <w:sz w:val="16"/>
          <w:szCs w:val="16"/>
        </w:rPr>
        <w:t>National Council for Social Studies</w:t>
      </w:r>
    </w:p>
    <w:p w14:paraId="0143598C" w14:textId="77777777" w:rsidR="008466C7" w:rsidRPr="00CF7617" w:rsidRDefault="008466C7" w:rsidP="008466C7">
      <w:pPr>
        <w:numPr>
          <w:ilvl w:val="1"/>
          <w:numId w:val="3"/>
        </w:numPr>
        <w:ind w:left="660"/>
        <w:rPr>
          <w:rFonts w:ascii="Verdana" w:eastAsia="Times New Roman" w:hAnsi="Verdana" w:cs="Times New Roman"/>
          <w:sz w:val="16"/>
          <w:szCs w:val="16"/>
        </w:rPr>
      </w:pPr>
      <w:r w:rsidRPr="00CF7617">
        <w:rPr>
          <w:rFonts w:ascii="Verdana" w:eastAsia="Times New Roman" w:hAnsi="Verdana" w:cs="Times New Roman"/>
          <w:sz w:val="16"/>
          <w:szCs w:val="16"/>
        </w:rPr>
        <w:t xml:space="preserve">Culture People Places and Environment </w:t>
      </w:r>
    </w:p>
    <w:p w14:paraId="0FCEF64D" w14:textId="77777777" w:rsidR="008466C7" w:rsidRPr="00CF7617" w:rsidRDefault="008466C7" w:rsidP="008466C7">
      <w:pPr>
        <w:numPr>
          <w:ilvl w:val="1"/>
          <w:numId w:val="3"/>
        </w:numPr>
        <w:ind w:left="660"/>
        <w:rPr>
          <w:rFonts w:ascii="Verdana" w:eastAsia="Times New Roman" w:hAnsi="Verdana" w:cs="Times New Roman"/>
          <w:sz w:val="16"/>
          <w:szCs w:val="16"/>
        </w:rPr>
      </w:pPr>
      <w:r w:rsidRPr="00CF7617">
        <w:rPr>
          <w:rFonts w:ascii="Verdana" w:eastAsia="Times New Roman" w:hAnsi="Verdana" w:cs="Times New Roman"/>
          <w:sz w:val="16"/>
          <w:szCs w:val="16"/>
        </w:rPr>
        <w:t xml:space="preserve">Individual Development and Identity </w:t>
      </w:r>
    </w:p>
    <w:p w14:paraId="11CBA26C" w14:textId="77777777" w:rsidR="008466C7" w:rsidRPr="00CF7617" w:rsidRDefault="008466C7" w:rsidP="008466C7">
      <w:pPr>
        <w:ind w:left="330"/>
        <w:rPr>
          <w:rFonts w:ascii="Verdana" w:eastAsia="Times New Roman" w:hAnsi="Verdana" w:cs="Times New Roman"/>
          <w:sz w:val="16"/>
          <w:szCs w:val="16"/>
        </w:rPr>
      </w:pPr>
    </w:p>
    <w:p w14:paraId="4C22BBEC" w14:textId="77777777" w:rsidR="008466C7" w:rsidRPr="00CF7617" w:rsidRDefault="008466C7" w:rsidP="008466C7">
      <w:pPr>
        <w:numPr>
          <w:ilvl w:val="0"/>
          <w:numId w:val="3"/>
        </w:numPr>
        <w:ind w:left="330"/>
        <w:rPr>
          <w:rFonts w:ascii="Verdana" w:eastAsia="Times New Roman" w:hAnsi="Verdana" w:cs="Times New Roman"/>
          <w:sz w:val="16"/>
          <w:szCs w:val="16"/>
        </w:rPr>
      </w:pPr>
      <w:r w:rsidRPr="00CF7617">
        <w:rPr>
          <w:rFonts w:ascii="Verdana" w:eastAsia="Times New Roman" w:hAnsi="Verdana" w:cs="Times New Roman"/>
          <w:sz w:val="16"/>
          <w:szCs w:val="16"/>
        </w:rPr>
        <w:t>National Arts Standards</w:t>
      </w:r>
    </w:p>
    <w:p w14:paraId="6B903525" w14:textId="77777777" w:rsidR="008466C7" w:rsidRPr="00CF7617" w:rsidRDefault="00785964" w:rsidP="00785964">
      <w:pPr>
        <w:ind w:left="360"/>
        <w:rPr>
          <w:rFonts w:ascii="Verdana" w:eastAsia="Times New Roman" w:hAnsi="Verdana" w:cs="Times New Roman"/>
          <w:sz w:val="16"/>
          <w:szCs w:val="16"/>
        </w:rPr>
      </w:pPr>
      <w:r w:rsidRPr="00CF7617">
        <w:rPr>
          <w:rFonts w:ascii="Verdana" w:eastAsia="Times New Roman" w:hAnsi="Verdana" w:cs="Times New Roman"/>
          <w:sz w:val="16"/>
          <w:szCs w:val="16"/>
        </w:rPr>
        <w:t>1.</w:t>
      </w:r>
      <w:r w:rsidRPr="00CF7617">
        <w:rPr>
          <w:rFonts w:ascii="Verdana" w:eastAsia="Times New Roman" w:hAnsi="Verdana" w:cs="Times New Roman"/>
          <w:sz w:val="16"/>
          <w:szCs w:val="16"/>
        </w:rPr>
        <w:tab/>
      </w:r>
      <w:r w:rsidR="008466C7" w:rsidRPr="00CF7617">
        <w:rPr>
          <w:rFonts w:ascii="Verdana" w:eastAsia="Times New Roman" w:hAnsi="Verdana" w:cs="Times New Roman"/>
          <w:sz w:val="16"/>
          <w:szCs w:val="16"/>
        </w:rPr>
        <w:t xml:space="preserve">NA-VA.K-4.1 Standard #1: Understanding and applying media, techniques, and processes </w:t>
      </w:r>
    </w:p>
    <w:p w14:paraId="1653BDE3" w14:textId="77777777" w:rsidR="008466C7" w:rsidRPr="00CF7617" w:rsidRDefault="00785964" w:rsidP="00785964">
      <w:pPr>
        <w:ind w:left="360"/>
        <w:rPr>
          <w:rFonts w:ascii="Verdana" w:eastAsia="Times New Roman" w:hAnsi="Verdana" w:cs="Times New Roman"/>
          <w:sz w:val="16"/>
          <w:szCs w:val="16"/>
        </w:rPr>
      </w:pPr>
      <w:r w:rsidRPr="00CF7617">
        <w:rPr>
          <w:rFonts w:ascii="Verdana" w:eastAsia="Times New Roman" w:hAnsi="Verdana" w:cs="Times New Roman"/>
          <w:sz w:val="16"/>
          <w:szCs w:val="16"/>
        </w:rPr>
        <w:t>2.</w:t>
      </w:r>
      <w:r w:rsidRPr="00CF7617">
        <w:rPr>
          <w:rFonts w:ascii="Verdana" w:eastAsia="Times New Roman" w:hAnsi="Verdana" w:cs="Times New Roman"/>
          <w:sz w:val="16"/>
          <w:szCs w:val="16"/>
        </w:rPr>
        <w:tab/>
      </w:r>
      <w:r w:rsidR="008466C7" w:rsidRPr="00CF7617">
        <w:rPr>
          <w:rFonts w:ascii="Verdana" w:eastAsia="Times New Roman" w:hAnsi="Verdana" w:cs="Times New Roman"/>
          <w:sz w:val="16"/>
          <w:szCs w:val="16"/>
        </w:rPr>
        <w:t xml:space="preserve">NA-VA.K-4.3 Standard #3: Choosing and evaluating a range of subject matter, symbols, and ideas </w:t>
      </w:r>
    </w:p>
    <w:p w14:paraId="25A8613E" w14:textId="77777777" w:rsidR="008466C7" w:rsidRPr="00CF7617" w:rsidRDefault="008466C7" w:rsidP="00785964">
      <w:pPr>
        <w:pStyle w:val="ListParagraph"/>
        <w:numPr>
          <w:ilvl w:val="0"/>
          <w:numId w:val="3"/>
        </w:numPr>
        <w:rPr>
          <w:rFonts w:ascii="Verdana" w:eastAsia="Times New Roman" w:hAnsi="Verdana" w:cs="Times New Roman"/>
          <w:sz w:val="16"/>
          <w:szCs w:val="16"/>
        </w:rPr>
      </w:pPr>
      <w:r w:rsidRPr="00CF7617">
        <w:rPr>
          <w:rFonts w:ascii="Verdana" w:eastAsia="Times New Roman" w:hAnsi="Verdana" w:cs="Times New Roman"/>
          <w:sz w:val="16"/>
          <w:szCs w:val="16"/>
        </w:rPr>
        <w:t>NA-VA.K-4.4 Standard #4: Understanding the visual arts in relation to history and cultures</w:t>
      </w:r>
    </w:p>
    <w:p w14:paraId="47A74EB5" w14:textId="77777777" w:rsidR="008466C7" w:rsidRPr="00CF7617" w:rsidRDefault="008466C7" w:rsidP="00785964">
      <w:pPr>
        <w:ind w:left="330"/>
        <w:rPr>
          <w:rFonts w:ascii="Verdana" w:eastAsia="Times New Roman" w:hAnsi="Verdana" w:cs="Times New Roman"/>
          <w:sz w:val="16"/>
          <w:szCs w:val="16"/>
        </w:rPr>
      </w:pPr>
    </w:p>
    <w:p w14:paraId="78833EA8" w14:textId="77777777" w:rsidR="008466C7" w:rsidRPr="00CF7617" w:rsidRDefault="008466C7" w:rsidP="008466C7">
      <w:pPr>
        <w:numPr>
          <w:ilvl w:val="0"/>
          <w:numId w:val="4"/>
        </w:numPr>
        <w:ind w:left="330"/>
        <w:rPr>
          <w:rFonts w:ascii="Verdana" w:eastAsia="Times New Roman" w:hAnsi="Verdana" w:cs="Times New Roman"/>
          <w:sz w:val="16"/>
          <w:szCs w:val="16"/>
        </w:rPr>
      </w:pPr>
      <w:r w:rsidRPr="00CF7617">
        <w:rPr>
          <w:rFonts w:ascii="Verdana" w:eastAsia="Times New Roman" w:hAnsi="Verdana" w:cs="Times New Roman"/>
          <w:sz w:val="16"/>
          <w:szCs w:val="16"/>
        </w:rPr>
        <w:t>National Science Education Standards</w:t>
      </w:r>
    </w:p>
    <w:p w14:paraId="5E07A91E" w14:textId="77777777" w:rsidR="008466C7" w:rsidRPr="00CF7617" w:rsidRDefault="008466C7" w:rsidP="00785964">
      <w:pPr>
        <w:pStyle w:val="ListParagraph"/>
        <w:numPr>
          <w:ilvl w:val="0"/>
          <w:numId w:val="20"/>
        </w:numPr>
        <w:rPr>
          <w:rFonts w:ascii="Verdana" w:eastAsia="Times New Roman" w:hAnsi="Verdana" w:cs="Times New Roman"/>
          <w:sz w:val="16"/>
          <w:szCs w:val="16"/>
        </w:rPr>
      </w:pPr>
      <w:r w:rsidRPr="00CF7617">
        <w:rPr>
          <w:rFonts w:ascii="Verdana" w:eastAsia="Times New Roman" w:hAnsi="Verdana" w:cs="Times New Roman"/>
          <w:sz w:val="16"/>
          <w:szCs w:val="16"/>
        </w:rPr>
        <w:t>Characteristics of organisms</w:t>
      </w:r>
    </w:p>
    <w:p w14:paraId="66EFC7ED" w14:textId="77777777" w:rsidR="00785964" w:rsidRPr="00CF7617" w:rsidRDefault="008466C7" w:rsidP="00785964">
      <w:pPr>
        <w:pStyle w:val="ListParagraph"/>
        <w:numPr>
          <w:ilvl w:val="0"/>
          <w:numId w:val="20"/>
        </w:numPr>
        <w:rPr>
          <w:rFonts w:ascii="Verdana" w:eastAsia="Times New Roman" w:hAnsi="Verdana" w:cs="Times New Roman"/>
          <w:sz w:val="16"/>
          <w:szCs w:val="16"/>
        </w:rPr>
      </w:pPr>
      <w:r w:rsidRPr="00CF7617">
        <w:rPr>
          <w:rFonts w:ascii="Verdana" w:eastAsia="Times New Roman" w:hAnsi="Verdana" w:cs="Times New Roman"/>
          <w:sz w:val="16"/>
          <w:szCs w:val="16"/>
        </w:rPr>
        <w:t>Organisms and environments</w:t>
      </w:r>
    </w:p>
    <w:p w14:paraId="17D5BBBF" w14:textId="77777777" w:rsidR="00785964" w:rsidRPr="00CF7617" w:rsidRDefault="00785964" w:rsidP="00785964">
      <w:pPr>
        <w:rPr>
          <w:rFonts w:ascii="Verdana" w:eastAsia="Times New Roman" w:hAnsi="Verdana" w:cs="Times New Roman"/>
          <w:sz w:val="16"/>
          <w:szCs w:val="16"/>
        </w:rPr>
      </w:pPr>
    </w:p>
    <w:p w14:paraId="7D905065" w14:textId="77777777" w:rsidR="00785964" w:rsidRPr="00CF7617" w:rsidRDefault="00785964" w:rsidP="00785964">
      <w:pPr>
        <w:rPr>
          <w:rFonts w:eastAsia="Times New Roman" w:cs="Times New Roman"/>
          <w:b/>
          <w:sz w:val="16"/>
          <w:szCs w:val="16"/>
        </w:rPr>
      </w:pPr>
      <w:r w:rsidRPr="00CF7617">
        <w:rPr>
          <w:rFonts w:eastAsia="Times New Roman" w:cs="Times New Roman"/>
          <w:b/>
          <w:sz w:val="16"/>
          <w:szCs w:val="16"/>
        </w:rPr>
        <w:t>Florida</w:t>
      </w:r>
    </w:p>
    <w:p w14:paraId="246933DF" w14:textId="77777777" w:rsidR="00785964" w:rsidRPr="00CF7617" w:rsidRDefault="00785964" w:rsidP="00785964">
      <w:pPr>
        <w:pStyle w:val="ListParagraph"/>
        <w:numPr>
          <w:ilvl w:val="0"/>
          <w:numId w:val="19"/>
        </w:numPr>
        <w:rPr>
          <w:rFonts w:ascii="Verdana" w:eastAsia="Times New Roman" w:hAnsi="Verdana" w:cs="Times New Roman"/>
          <w:sz w:val="16"/>
          <w:szCs w:val="16"/>
        </w:rPr>
      </w:pPr>
      <w:r w:rsidRPr="00CF7617">
        <w:rPr>
          <w:rFonts w:ascii="Verdana" w:eastAsia="Times New Roman" w:hAnsi="Verdana" w:cs="Times New Roman"/>
          <w:sz w:val="16"/>
          <w:szCs w:val="16"/>
        </w:rPr>
        <w:t>Next Generation Sunshine State Standards in Art</w:t>
      </w:r>
    </w:p>
    <w:p w14:paraId="72F7AB2E" w14:textId="77777777" w:rsidR="00785964" w:rsidRPr="00CF7617" w:rsidRDefault="00785964" w:rsidP="00785964">
      <w:pPr>
        <w:pStyle w:val="ListParagraph"/>
        <w:numPr>
          <w:ilvl w:val="0"/>
          <w:numId w:val="21"/>
        </w:numPr>
        <w:rPr>
          <w:rFonts w:ascii="Verdana" w:eastAsia="Times New Roman" w:hAnsi="Verdana" w:cs="Times New Roman"/>
          <w:sz w:val="16"/>
          <w:szCs w:val="16"/>
        </w:rPr>
      </w:pPr>
      <w:r w:rsidRPr="00CF7617">
        <w:rPr>
          <w:rFonts w:ascii="Verdana" w:eastAsia="Times New Roman" w:hAnsi="Verdana" w:cs="Times New Roman"/>
          <w:sz w:val="16"/>
          <w:szCs w:val="16"/>
        </w:rPr>
        <w:t>VA.912.C.3.3:  Examine relationships among social, historical, literary, and/or other references to explain how they are assimilated into artworks.</w:t>
      </w:r>
    </w:p>
    <w:p w14:paraId="226EF441" w14:textId="77777777" w:rsidR="00785964" w:rsidRPr="00CF7617" w:rsidRDefault="00785964" w:rsidP="00785964">
      <w:pPr>
        <w:pStyle w:val="ListParagraph"/>
        <w:numPr>
          <w:ilvl w:val="0"/>
          <w:numId w:val="21"/>
        </w:numPr>
        <w:rPr>
          <w:rFonts w:ascii="Verdana" w:eastAsia="Times New Roman" w:hAnsi="Verdana" w:cs="Times New Roman"/>
          <w:sz w:val="16"/>
          <w:szCs w:val="16"/>
        </w:rPr>
      </w:pPr>
      <w:r w:rsidRPr="00CF7617">
        <w:rPr>
          <w:rFonts w:ascii="Verdana" w:eastAsia="Times New Roman" w:hAnsi="Verdana" w:cs="Times New Roman"/>
          <w:sz w:val="16"/>
          <w:szCs w:val="16"/>
        </w:rPr>
        <w:t>VA.912.S.1.1:  Use innovative means and perceptual understanding to communicate through varied content, media and art techniques.</w:t>
      </w:r>
    </w:p>
    <w:p w14:paraId="159D34DD" w14:textId="77777777" w:rsidR="00785964" w:rsidRPr="00CF7617" w:rsidRDefault="00CF7617" w:rsidP="00785964">
      <w:pPr>
        <w:pStyle w:val="ListParagraph"/>
        <w:numPr>
          <w:ilvl w:val="0"/>
          <w:numId w:val="21"/>
        </w:numPr>
        <w:rPr>
          <w:rFonts w:ascii="Verdana" w:eastAsia="Times New Roman" w:hAnsi="Verdana" w:cs="Times New Roman"/>
          <w:sz w:val="16"/>
          <w:szCs w:val="16"/>
        </w:rPr>
      </w:pPr>
      <w:r w:rsidRPr="00CF7617">
        <w:rPr>
          <w:rFonts w:ascii="Verdana" w:eastAsia="Times New Roman" w:hAnsi="Verdana" w:cs="Times New Roman"/>
          <w:sz w:val="16"/>
          <w:szCs w:val="16"/>
        </w:rPr>
        <w:t>VA.912.S.1.4:  Interpret and reflect on cultural and historical events to create art.</w:t>
      </w:r>
    </w:p>
    <w:p w14:paraId="4B01AE31" w14:textId="77777777" w:rsidR="00CF7617" w:rsidRPr="00CF7617" w:rsidRDefault="00CF7617" w:rsidP="00785964">
      <w:pPr>
        <w:pStyle w:val="ListParagraph"/>
        <w:numPr>
          <w:ilvl w:val="0"/>
          <w:numId w:val="21"/>
        </w:numPr>
        <w:rPr>
          <w:rFonts w:ascii="Verdana" w:eastAsia="Times New Roman" w:hAnsi="Verdana" w:cs="Times New Roman"/>
          <w:sz w:val="16"/>
          <w:szCs w:val="16"/>
        </w:rPr>
      </w:pPr>
      <w:r w:rsidRPr="00CF7617">
        <w:rPr>
          <w:rFonts w:ascii="Verdana" w:eastAsia="Times New Roman" w:hAnsi="Verdana" w:cs="Times New Roman"/>
          <w:sz w:val="16"/>
          <w:szCs w:val="16"/>
        </w:rPr>
        <w:lastRenderedPageBreak/>
        <w:t>VA.912.H.1.4:  Apply background knowledge and personal interpretation to discuss cross-cultural connections among various artworks and the individuals, groups, cultures, events and/or traditions they reflect.</w:t>
      </w:r>
    </w:p>
    <w:p w14:paraId="1A847894" w14:textId="77777777" w:rsidR="004F07A4" w:rsidRDefault="008466C7" w:rsidP="008466C7">
      <w:pPr>
        <w:rPr>
          <w:rFonts w:ascii="Verdana" w:eastAsia="Times New Roman" w:hAnsi="Verdana" w:cs="Times New Roman"/>
          <w:sz w:val="16"/>
          <w:szCs w:val="16"/>
        </w:rPr>
      </w:pPr>
      <w:r w:rsidRPr="008466C7">
        <w:rPr>
          <w:rFonts w:ascii="Verdana" w:eastAsia="Times New Roman" w:hAnsi="Verdana" w:cs="Times New Roman"/>
          <w:color w:val="444444"/>
          <w:sz w:val="16"/>
          <w:szCs w:val="16"/>
        </w:rPr>
        <w:br/>
      </w:r>
      <w:r w:rsidRPr="008466C7">
        <w:rPr>
          <w:rFonts w:ascii="Georgia" w:eastAsia="Times New Roman" w:hAnsi="Georgia" w:cs="Times New Roman"/>
          <w:b/>
          <w:bCs/>
          <w:color w:val="768949"/>
          <w:sz w:val="22"/>
        </w:rPr>
        <w:t>Vocabulary</w:t>
      </w:r>
      <w:r w:rsidRPr="008466C7">
        <w:rPr>
          <w:rFonts w:ascii="Georgia" w:eastAsia="Times New Roman" w:hAnsi="Georgia" w:cs="Times New Roman"/>
          <w:b/>
          <w:bCs/>
          <w:color w:val="768949"/>
          <w:sz w:val="22"/>
        </w:rPr>
        <w:br/>
      </w:r>
      <w:r>
        <w:rPr>
          <w:rFonts w:ascii="Georgia" w:eastAsia="Times New Roman" w:hAnsi="Georgia" w:cs="Times New Roman"/>
          <w:b/>
          <w:bCs/>
          <w:noProof/>
          <w:color w:val="768949"/>
          <w:sz w:val="22"/>
        </w:rPr>
        <w:drawing>
          <wp:inline distT="0" distB="0" distL="0" distR="0" wp14:anchorId="68A29A86" wp14:editId="410EE7DD">
            <wp:extent cx="4886325" cy="104775"/>
            <wp:effectExtent l="0" t="0" r="0" b="0"/>
            <wp:docPr id="2" name="Picture 2"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r w:rsidRPr="008466C7">
        <w:rPr>
          <w:rFonts w:ascii="Verdana" w:eastAsia="Times New Roman" w:hAnsi="Verdana" w:cs="Times New Roman"/>
          <w:color w:val="444444"/>
          <w:sz w:val="16"/>
          <w:szCs w:val="16"/>
        </w:rPr>
        <w:br/>
      </w:r>
      <w:r w:rsidRPr="00CF7617">
        <w:rPr>
          <w:rFonts w:ascii="Verdana" w:eastAsia="Times New Roman" w:hAnsi="Verdana" w:cs="Times New Roman"/>
          <w:b/>
          <w:bCs/>
          <w:i/>
          <w:iCs/>
          <w:sz w:val="16"/>
          <w:szCs w:val="16"/>
        </w:rPr>
        <w:t>Gyotaku</w:t>
      </w:r>
      <w:r w:rsidRPr="00CF7617">
        <w:rPr>
          <w:rFonts w:ascii="Verdana" w:eastAsia="Times New Roman" w:hAnsi="Verdana" w:cs="Times New Roman"/>
          <w:sz w:val="16"/>
          <w:szCs w:val="16"/>
        </w:rPr>
        <w:br/>
        <w:t>The Japanese art of printing fish.</w:t>
      </w:r>
      <w:r w:rsidRPr="00CF7617">
        <w:rPr>
          <w:rFonts w:ascii="Verdana" w:eastAsia="Times New Roman" w:hAnsi="Verdana" w:cs="Times New Roman"/>
          <w:sz w:val="16"/>
          <w:szCs w:val="16"/>
        </w:rPr>
        <w:br/>
      </w:r>
      <w:r w:rsidRPr="00CF7617">
        <w:rPr>
          <w:rFonts w:ascii="Verdana" w:eastAsia="Times New Roman" w:hAnsi="Verdana" w:cs="Times New Roman"/>
          <w:sz w:val="16"/>
          <w:szCs w:val="16"/>
        </w:rPr>
        <w:br/>
      </w:r>
      <w:r w:rsidRPr="00CF7617">
        <w:rPr>
          <w:rFonts w:ascii="Verdana" w:eastAsia="Times New Roman" w:hAnsi="Verdana" w:cs="Times New Roman"/>
          <w:b/>
          <w:bCs/>
          <w:i/>
          <w:iCs/>
          <w:sz w:val="16"/>
          <w:szCs w:val="16"/>
        </w:rPr>
        <w:t>Haiku</w:t>
      </w:r>
      <w:r w:rsidRPr="00CF7617">
        <w:rPr>
          <w:rFonts w:ascii="Verdana" w:eastAsia="Times New Roman" w:hAnsi="Verdana" w:cs="Times New Roman"/>
          <w:sz w:val="16"/>
          <w:szCs w:val="16"/>
        </w:rPr>
        <w:br/>
      </w:r>
      <w:proofErr w:type="spellStart"/>
      <w:r w:rsidRPr="00CF7617">
        <w:rPr>
          <w:rFonts w:ascii="Verdana" w:eastAsia="Times New Roman" w:hAnsi="Verdana" w:cs="Times New Roman"/>
          <w:sz w:val="16"/>
          <w:szCs w:val="16"/>
        </w:rPr>
        <w:t>Haiku</w:t>
      </w:r>
      <w:proofErr w:type="spellEnd"/>
      <w:r w:rsidRPr="00CF7617">
        <w:rPr>
          <w:rFonts w:ascii="Verdana" w:eastAsia="Times New Roman" w:hAnsi="Verdana" w:cs="Times New Roman"/>
          <w:sz w:val="16"/>
          <w:szCs w:val="16"/>
        </w:rPr>
        <w:t xml:space="preserve"> is a form of Japanese poetry; often centered around nature and natural things in the universe. The pattern for Haiku is the following:</w:t>
      </w:r>
      <w:r w:rsidRPr="00CF7617">
        <w:rPr>
          <w:rFonts w:ascii="Verdana" w:eastAsia="Times New Roman" w:hAnsi="Verdana" w:cs="Times New Roman"/>
          <w:sz w:val="16"/>
          <w:szCs w:val="16"/>
        </w:rPr>
        <w:br/>
        <w:t>Line 1: 5 syllables;</w:t>
      </w:r>
      <w:r w:rsidRPr="00CF7617">
        <w:rPr>
          <w:rFonts w:ascii="Verdana" w:eastAsia="Times New Roman" w:hAnsi="Verdana" w:cs="Times New Roman"/>
          <w:sz w:val="16"/>
          <w:szCs w:val="16"/>
        </w:rPr>
        <w:br/>
        <w:t>Line 2: 7 syllables;</w:t>
      </w:r>
      <w:r w:rsidRPr="00CF7617">
        <w:rPr>
          <w:rFonts w:ascii="Verdana" w:eastAsia="Times New Roman" w:hAnsi="Verdana" w:cs="Times New Roman"/>
          <w:sz w:val="16"/>
          <w:szCs w:val="16"/>
        </w:rPr>
        <w:br/>
        <w:t xml:space="preserve">Line 3: 5 syllables </w:t>
      </w:r>
    </w:p>
    <w:p w14:paraId="67127305" w14:textId="77777777" w:rsidR="004F07A4" w:rsidRDefault="004F07A4" w:rsidP="008466C7">
      <w:pPr>
        <w:rPr>
          <w:rFonts w:ascii="Verdana" w:eastAsia="Times New Roman" w:hAnsi="Verdana" w:cs="Times New Roman"/>
          <w:sz w:val="16"/>
          <w:szCs w:val="16"/>
        </w:rPr>
      </w:pPr>
    </w:p>
    <w:p w14:paraId="49D37BEE" w14:textId="77777777" w:rsidR="004F07A4" w:rsidRDefault="004F07A4" w:rsidP="008466C7">
      <w:pPr>
        <w:rPr>
          <w:rFonts w:ascii="Verdana" w:eastAsia="Times New Roman" w:hAnsi="Verdana" w:cs="Times New Roman"/>
          <w:sz w:val="16"/>
          <w:szCs w:val="16"/>
        </w:rPr>
      </w:pPr>
      <w:r>
        <w:rPr>
          <w:rFonts w:ascii="Verdana" w:eastAsia="Times New Roman" w:hAnsi="Verdana" w:cs="Times New Roman"/>
          <w:sz w:val="16"/>
          <w:szCs w:val="16"/>
        </w:rPr>
        <w:t xml:space="preserve">For example:  </w:t>
      </w:r>
    </w:p>
    <w:p w14:paraId="51462FA1" w14:textId="77777777" w:rsidR="004F07A4" w:rsidRPr="004F07A4" w:rsidRDefault="004F07A4" w:rsidP="004F07A4">
      <w:pPr>
        <w:rPr>
          <w:rFonts w:ascii="Verdana" w:hAnsi="Verdana"/>
          <w:sz w:val="16"/>
          <w:szCs w:val="16"/>
        </w:rPr>
      </w:pPr>
      <w:r w:rsidRPr="004F07A4">
        <w:rPr>
          <w:rFonts w:ascii="Verdana" w:hAnsi="Verdana"/>
          <w:sz w:val="16"/>
          <w:szCs w:val="16"/>
        </w:rPr>
        <w:t>Silently swimming</w:t>
      </w:r>
    </w:p>
    <w:p w14:paraId="0C9E08FC" w14:textId="77777777" w:rsidR="004F07A4" w:rsidRPr="004F07A4" w:rsidRDefault="004F07A4" w:rsidP="004F07A4">
      <w:pPr>
        <w:rPr>
          <w:rFonts w:ascii="Verdana" w:hAnsi="Verdana"/>
          <w:sz w:val="16"/>
          <w:szCs w:val="16"/>
        </w:rPr>
      </w:pPr>
      <w:r w:rsidRPr="004F07A4">
        <w:rPr>
          <w:rFonts w:ascii="Verdana" w:hAnsi="Verdana"/>
          <w:sz w:val="16"/>
          <w:szCs w:val="16"/>
        </w:rPr>
        <w:t>Through the depths of the water</w:t>
      </w:r>
    </w:p>
    <w:p w14:paraId="25CB68B1" w14:textId="77777777" w:rsidR="004F07A4" w:rsidRPr="004F07A4" w:rsidRDefault="004F07A4" w:rsidP="004F07A4">
      <w:pPr>
        <w:rPr>
          <w:rFonts w:ascii="Verdana" w:hAnsi="Verdana"/>
          <w:sz w:val="16"/>
          <w:szCs w:val="16"/>
        </w:rPr>
      </w:pPr>
      <w:r w:rsidRPr="004F07A4">
        <w:rPr>
          <w:rFonts w:ascii="Verdana" w:hAnsi="Verdana"/>
          <w:sz w:val="16"/>
          <w:szCs w:val="16"/>
        </w:rPr>
        <w:t>Deep within the stream</w:t>
      </w:r>
      <w:r>
        <w:rPr>
          <w:rFonts w:ascii="Verdana" w:hAnsi="Verdana"/>
          <w:sz w:val="16"/>
          <w:szCs w:val="16"/>
        </w:rPr>
        <w:t xml:space="preserve">   (written by Linda Cummings)</w:t>
      </w:r>
    </w:p>
    <w:p w14:paraId="077C0A2C" w14:textId="77777777" w:rsidR="008466C7" w:rsidRPr="008466C7" w:rsidRDefault="008466C7" w:rsidP="008466C7">
      <w:pPr>
        <w:rPr>
          <w:rFonts w:ascii="Verdana" w:eastAsia="Times New Roman" w:hAnsi="Verdana" w:cs="Times New Roman"/>
          <w:color w:val="444444"/>
          <w:sz w:val="16"/>
          <w:szCs w:val="16"/>
        </w:rPr>
      </w:pPr>
      <w:r w:rsidRPr="00CF7617">
        <w:rPr>
          <w:rFonts w:ascii="Verdana" w:eastAsia="Times New Roman" w:hAnsi="Verdana" w:cs="Times New Roman"/>
          <w:sz w:val="16"/>
          <w:szCs w:val="16"/>
        </w:rPr>
        <w:br/>
      </w:r>
      <w:r w:rsidRPr="008466C7">
        <w:rPr>
          <w:rFonts w:ascii="Verdana" w:eastAsia="Times New Roman" w:hAnsi="Verdana" w:cs="Times New Roman"/>
          <w:color w:val="444444"/>
          <w:sz w:val="16"/>
          <w:szCs w:val="16"/>
        </w:rPr>
        <w:br/>
      </w:r>
      <w:r w:rsidRPr="008466C7">
        <w:rPr>
          <w:rFonts w:ascii="Georgia" w:eastAsia="Times New Roman" w:hAnsi="Georgia" w:cs="Times New Roman"/>
          <w:b/>
          <w:bCs/>
          <w:color w:val="768949"/>
          <w:sz w:val="22"/>
        </w:rPr>
        <w:t xml:space="preserve">Materials for Studio Activity </w:t>
      </w:r>
      <w:r w:rsidRPr="008466C7">
        <w:rPr>
          <w:rFonts w:ascii="Georgia" w:eastAsia="Times New Roman" w:hAnsi="Georgia" w:cs="Times New Roman"/>
          <w:b/>
          <w:bCs/>
          <w:color w:val="768949"/>
          <w:sz w:val="22"/>
        </w:rPr>
        <w:br/>
      </w:r>
      <w:r>
        <w:rPr>
          <w:rFonts w:ascii="Georgia" w:eastAsia="Times New Roman" w:hAnsi="Georgia" w:cs="Times New Roman"/>
          <w:b/>
          <w:bCs/>
          <w:noProof/>
          <w:color w:val="768949"/>
          <w:sz w:val="22"/>
        </w:rPr>
        <w:drawing>
          <wp:inline distT="0" distB="0" distL="0" distR="0" wp14:anchorId="73E1D350" wp14:editId="39748F96">
            <wp:extent cx="4886325" cy="104775"/>
            <wp:effectExtent l="0" t="0" r="0" b="0"/>
            <wp:docPr id="6" name="Picture 6"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p>
    <w:p w14:paraId="3C9EF27B" w14:textId="77777777" w:rsidR="008466C7" w:rsidRPr="00CF7617" w:rsidRDefault="008466C7" w:rsidP="008466C7">
      <w:pPr>
        <w:numPr>
          <w:ilvl w:val="0"/>
          <w:numId w:val="13"/>
        </w:numPr>
        <w:ind w:left="330"/>
        <w:rPr>
          <w:rFonts w:ascii="Verdana" w:eastAsia="Times New Roman" w:hAnsi="Verdana" w:cs="Times New Roman"/>
          <w:sz w:val="16"/>
          <w:szCs w:val="16"/>
        </w:rPr>
      </w:pPr>
      <w:r w:rsidRPr="00CF7617">
        <w:rPr>
          <w:rFonts w:ascii="Verdana" w:eastAsia="Times New Roman" w:hAnsi="Verdana" w:cs="Times New Roman"/>
          <w:sz w:val="16"/>
          <w:szCs w:val="16"/>
        </w:rPr>
        <w:t>Rubber Fish models  (can be borrowed from the Fine Arts Coordinator)</w:t>
      </w:r>
    </w:p>
    <w:p w14:paraId="38C930E0" w14:textId="77777777" w:rsidR="008466C7" w:rsidRPr="00CF7617" w:rsidRDefault="008466C7" w:rsidP="008466C7">
      <w:pPr>
        <w:numPr>
          <w:ilvl w:val="0"/>
          <w:numId w:val="13"/>
        </w:numPr>
        <w:ind w:left="330"/>
        <w:rPr>
          <w:rFonts w:ascii="Verdana" w:eastAsia="Times New Roman" w:hAnsi="Verdana" w:cs="Times New Roman"/>
          <w:sz w:val="16"/>
          <w:szCs w:val="16"/>
        </w:rPr>
      </w:pPr>
      <w:r w:rsidRPr="00CF7617">
        <w:rPr>
          <w:rFonts w:ascii="Verdana" w:eastAsia="Times New Roman" w:hAnsi="Verdana" w:cs="Times New Roman"/>
          <w:sz w:val="16"/>
          <w:szCs w:val="16"/>
        </w:rPr>
        <w:t>Water-based Inks (black, red, orange, yellow, green, blue, purple)</w:t>
      </w:r>
    </w:p>
    <w:p w14:paraId="1964D333" w14:textId="77777777" w:rsidR="008466C7" w:rsidRPr="00CF7617" w:rsidRDefault="008466C7" w:rsidP="008466C7">
      <w:pPr>
        <w:numPr>
          <w:ilvl w:val="0"/>
          <w:numId w:val="13"/>
        </w:numPr>
        <w:ind w:left="330"/>
        <w:rPr>
          <w:rFonts w:ascii="Verdana" w:eastAsia="Times New Roman" w:hAnsi="Verdana" w:cs="Times New Roman"/>
          <w:sz w:val="16"/>
          <w:szCs w:val="16"/>
        </w:rPr>
      </w:pPr>
      <w:r w:rsidRPr="00CF7617">
        <w:rPr>
          <w:rFonts w:ascii="Verdana" w:eastAsia="Times New Roman" w:hAnsi="Verdana" w:cs="Times New Roman"/>
          <w:sz w:val="16"/>
          <w:szCs w:val="16"/>
        </w:rPr>
        <w:t>Large, Medium, and Small paintbrushes (such as sizes 4, 8, and 12 round)</w:t>
      </w:r>
    </w:p>
    <w:p w14:paraId="4C070C7D" w14:textId="77777777" w:rsidR="008466C7" w:rsidRPr="00CF7617" w:rsidRDefault="008466C7" w:rsidP="008466C7">
      <w:pPr>
        <w:numPr>
          <w:ilvl w:val="0"/>
          <w:numId w:val="13"/>
        </w:numPr>
        <w:ind w:left="330"/>
        <w:rPr>
          <w:rFonts w:ascii="Verdana" w:eastAsia="Times New Roman" w:hAnsi="Verdana" w:cs="Times New Roman"/>
          <w:sz w:val="16"/>
          <w:szCs w:val="16"/>
        </w:rPr>
      </w:pPr>
      <w:r w:rsidRPr="00CF7617">
        <w:rPr>
          <w:rFonts w:ascii="Verdana" w:eastAsia="Times New Roman" w:hAnsi="Verdana" w:cs="Times New Roman"/>
          <w:sz w:val="16"/>
          <w:szCs w:val="16"/>
        </w:rPr>
        <w:t>Newsprint</w:t>
      </w:r>
    </w:p>
    <w:p w14:paraId="457703C2" w14:textId="77777777" w:rsidR="008466C7" w:rsidRPr="00CF7617" w:rsidRDefault="008466C7" w:rsidP="008466C7">
      <w:pPr>
        <w:numPr>
          <w:ilvl w:val="0"/>
          <w:numId w:val="13"/>
        </w:numPr>
        <w:ind w:left="330"/>
        <w:rPr>
          <w:rFonts w:ascii="Verdana" w:eastAsia="Times New Roman" w:hAnsi="Verdana" w:cs="Times New Roman"/>
          <w:sz w:val="16"/>
          <w:szCs w:val="16"/>
        </w:rPr>
      </w:pPr>
      <w:r w:rsidRPr="00CF7617">
        <w:rPr>
          <w:rFonts w:ascii="Verdana" w:eastAsia="Times New Roman" w:hAnsi="Verdana" w:cs="Times New Roman"/>
          <w:sz w:val="16"/>
          <w:szCs w:val="16"/>
        </w:rPr>
        <w:t>Rice paper or White construction paper</w:t>
      </w:r>
    </w:p>
    <w:p w14:paraId="01D7F5FC" w14:textId="77777777" w:rsidR="008466C7" w:rsidRPr="00CF7617" w:rsidRDefault="008466C7" w:rsidP="008466C7">
      <w:pPr>
        <w:numPr>
          <w:ilvl w:val="0"/>
          <w:numId w:val="13"/>
        </w:numPr>
        <w:ind w:left="330"/>
        <w:rPr>
          <w:rFonts w:ascii="Verdana" w:eastAsia="Times New Roman" w:hAnsi="Verdana" w:cs="Times New Roman"/>
          <w:sz w:val="16"/>
          <w:szCs w:val="16"/>
        </w:rPr>
      </w:pPr>
      <w:r w:rsidRPr="00CF7617">
        <w:rPr>
          <w:rFonts w:ascii="Verdana" w:eastAsia="Times New Roman" w:hAnsi="Verdana" w:cs="Times New Roman"/>
          <w:sz w:val="16"/>
          <w:szCs w:val="16"/>
        </w:rPr>
        <w:t>Pencils</w:t>
      </w:r>
    </w:p>
    <w:p w14:paraId="5504631E" w14:textId="77777777" w:rsidR="008466C7" w:rsidRPr="008466C7" w:rsidRDefault="008466C7" w:rsidP="008466C7">
      <w:pPr>
        <w:rPr>
          <w:rFonts w:ascii="Verdana" w:eastAsia="Times New Roman" w:hAnsi="Verdana" w:cs="Times New Roman"/>
          <w:color w:val="444444"/>
          <w:sz w:val="16"/>
          <w:szCs w:val="16"/>
        </w:rPr>
      </w:pPr>
    </w:p>
    <w:p w14:paraId="245B53F0" w14:textId="77777777" w:rsidR="008466C7" w:rsidRPr="00CF7617" w:rsidRDefault="008466C7" w:rsidP="008466C7">
      <w:pPr>
        <w:spacing w:after="240"/>
        <w:rPr>
          <w:rFonts w:ascii="Verdana" w:eastAsia="Times New Roman" w:hAnsi="Verdana" w:cs="Times New Roman"/>
          <w:sz w:val="16"/>
          <w:szCs w:val="16"/>
        </w:rPr>
      </w:pPr>
      <w:r w:rsidRPr="008466C7">
        <w:rPr>
          <w:rFonts w:ascii="Georgia" w:eastAsia="Times New Roman" w:hAnsi="Georgia" w:cs="Times New Roman"/>
          <w:b/>
          <w:bCs/>
          <w:color w:val="768949"/>
          <w:sz w:val="22"/>
        </w:rPr>
        <w:t>Explore</w:t>
      </w:r>
      <w:r w:rsidRPr="008466C7">
        <w:rPr>
          <w:rFonts w:ascii="Georgia" w:eastAsia="Times New Roman" w:hAnsi="Georgia" w:cs="Times New Roman"/>
          <w:b/>
          <w:bCs/>
          <w:color w:val="768949"/>
          <w:sz w:val="22"/>
        </w:rPr>
        <w:br/>
      </w:r>
      <w:r>
        <w:rPr>
          <w:rFonts w:ascii="Georgia" w:eastAsia="Times New Roman" w:hAnsi="Georgia" w:cs="Times New Roman"/>
          <w:b/>
          <w:bCs/>
          <w:noProof/>
          <w:color w:val="768949"/>
          <w:sz w:val="22"/>
        </w:rPr>
        <w:drawing>
          <wp:inline distT="0" distB="0" distL="0" distR="0" wp14:anchorId="47B53A25" wp14:editId="0E847051">
            <wp:extent cx="4886325" cy="104775"/>
            <wp:effectExtent l="0" t="0" r="0" b="0"/>
            <wp:docPr id="8" name="Picture 8"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r w:rsidRPr="008466C7">
        <w:rPr>
          <w:rFonts w:ascii="Verdana" w:eastAsia="Times New Roman" w:hAnsi="Verdana" w:cs="Times New Roman"/>
          <w:color w:val="444444"/>
          <w:sz w:val="16"/>
          <w:szCs w:val="16"/>
        </w:rPr>
        <w:br/>
      </w:r>
      <w:r w:rsidRPr="00CF7617">
        <w:rPr>
          <w:rFonts w:ascii="Verdana" w:eastAsia="Times New Roman" w:hAnsi="Verdana" w:cs="Times New Roman"/>
          <w:sz w:val="16"/>
          <w:szCs w:val="16"/>
        </w:rPr>
        <w:t xml:space="preserve">Students </w:t>
      </w:r>
      <w:r w:rsidR="00FB2E70">
        <w:rPr>
          <w:rFonts w:ascii="Verdana" w:eastAsia="Times New Roman" w:hAnsi="Verdana" w:cs="Times New Roman"/>
          <w:sz w:val="16"/>
          <w:szCs w:val="16"/>
        </w:rPr>
        <w:t>can</w:t>
      </w:r>
      <w:r w:rsidRPr="00CF7617">
        <w:rPr>
          <w:rFonts w:ascii="Verdana" w:eastAsia="Times New Roman" w:hAnsi="Verdana" w:cs="Times New Roman"/>
          <w:sz w:val="16"/>
          <w:szCs w:val="16"/>
        </w:rPr>
        <w:t xml:space="preserve"> the story </w:t>
      </w:r>
      <w:r w:rsidRPr="00CF7617">
        <w:rPr>
          <w:rFonts w:ascii="Verdana" w:eastAsia="Times New Roman" w:hAnsi="Verdana" w:cs="Times New Roman"/>
          <w:i/>
          <w:iCs/>
          <w:sz w:val="16"/>
          <w:szCs w:val="16"/>
        </w:rPr>
        <w:t>Kogi's Mysterious Journey</w:t>
      </w:r>
      <w:r w:rsidRPr="00CF7617">
        <w:rPr>
          <w:rFonts w:ascii="Verdana" w:eastAsia="Times New Roman" w:hAnsi="Verdana" w:cs="Times New Roman"/>
          <w:sz w:val="16"/>
          <w:szCs w:val="16"/>
        </w:rPr>
        <w:t xml:space="preserve"> by Elizabeth Partridge, Illustrated by Aki </w:t>
      </w:r>
      <w:proofErr w:type="spellStart"/>
      <w:r w:rsidRPr="00CF7617">
        <w:rPr>
          <w:rFonts w:ascii="Verdana" w:eastAsia="Times New Roman" w:hAnsi="Verdana" w:cs="Times New Roman"/>
          <w:sz w:val="16"/>
          <w:szCs w:val="16"/>
        </w:rPr>
        <w:t>Sogabe</w:t>
      </w:r>
      <w:proofErr w:type="spellEnd"/>
      <w:r w:rsidRPr="00CF7617">
        <w:rPr>
          <w:rFonts w:ascii="Verdana" w:eastAsia="Times New Roman" w:hAnsi="Verdana" w:cs="Times New Roman"/>
          <w:sz w:val="16"/>
          <w:szCs w:val="16"/>
        </w:rPr>
        <w:t>. They will learn about the history of Gyotaku and its transition into an art form. Students will examine the body of the fish and note its different parts, particularly the gills, scales, fins, and eyes. Students will also be learning about haiku and create an original haiku to accompany their fish print.</w:t>
      </w:r>
      <w:r w:rsidRPr="00CF7617">
        <w:rPr>
          <w:rFonts w:ascii="Verdana" w:eastAsia="Times New Roman" w:hAnsi="Verdana" w:cs="Times New Roman"/>
          <w:sz w:val="16"/>
          <w:szCs w:val="16"/>
        </w:rPr>
        <w:br/>
      </w:r>
      <w:r w:rsidRPr="008466C7">
        <w:rPr>
          <w:rFonts w:ascii="Verdana" w:eastAsia="Times New Roman" w:hAnsi="Verdana" w:cs="Times New Roman"/>
          <w:color w:val="444444"/>
          <w:sz w:val="16"/>
          <w:szCs w:val="16"/>
        </w:rPr>
        <w:br/>
      </w:r>
      <w:r w:rsidRPr="008466C7">
        <w:rPr>
          <w:rFonts w:ascii="Georgia" w:eastAsia="Times New Roman" w:hAnsi="Georgia" w:cs="Times New Roman"/>
          <w:b/>
          <w:bCs/>
          <w:color w:val="768949"/>
          <w:sz w:val="22"/>
        </w:rPr>
        <w:t>Create</w:t>
      </w:r>
      <w:r w:rsidRPr="008466C7">
        <w:rPr>
          <w:rFonts w:ascii="Georgia" w:eastAsia="Times New Roman" w:hAnsi="Georgia" w:cs="Times New Roman"/>
          <w:b/>
          <w:bCs/>
          <w:color w:val="768949"/>
          <w:sz w:val="22"/>
        </w:rPr>
        <w:br/>
      </w:r>
      <w:r>
        <w:rPr>
          <w:rFonts w:ascii="Georgia" w:eastAsia="Times New Roman" w:hAnsi="Georgia" w:cs="Times New Roman"/>
          <w:b/>
          <w:bCs/>
          <w:noProof/>
          <w:color w:val="768949"/>
          <w:sz w:val="22"/>
        </w:rPr>
        <w:drawing>
          <wp:inline distT="0" distB="0" distL="0" distR="0" wp14:anchorId="09D582DC" wp14:editId="5F09E492">
            <wp:extent cx="4886325" cy="104775"/>
            <wp:effectExtent l="0" t="0" r="0" b="0"/>
            <wp:docPr id="7" name="Picture 7"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r w:rsidRPr="008466C7">
        <w:rPr>
          <w:rFonts w:ascii="Verdana" w:eastAsia="Times New Roman" w:hAnsi="Verdana" w:cs="Times New Roman"/>
          <w:color w:val="444444"/>
          <w:sz w:val="16"/>
          <w:szCs w:val="16"/>
        </w:rPr>
        <w:br/>
      </w:r>
      <w:r w:rsidRPr="00CF7617">
        <w:rPr>
          <w:rFonts w:ascii="Verdana" w:eastAsia="Times New Roman" w:hAnsi="Verdana" w:cs="Times New Roman"/>
          <w:sz w:val="16"/>
          <w:szCs w:val="16"/>
        </w:rPr>
        <w:t>Students will create their own fish prints!</w:t>
      </w:r>
    </w:p>
    <w:p w14:paraId="5EAFE717" w14:textId="77777777" w:rsidR="008466C7" w:rsidRPr="00CF7617" w:rsidRDefault="008466C7" w:rsidP="008466C7">
      <w:pPr>
        <w:numPr>
          <w:ilvl w:val="0"/>
          <w:numId w:val="14"/>
        </w:numPr>
        <w:ind w:left="330"/>
        <w:rPr>
          <w:rFonts w:ascii="Verdana" w:eastAsia="Times New Roman" w:hAnsi="Verdana" w:cs="Times New Roman"/>
          <w:sz w:val="16"/>
          <w:szCs w:val="16"/>
        </w:rPr>
      </w:pPr>
      <w:r w:rsidRPr="00CF7617">
        <w:rPr>
          <w:rFonts w:ascii="Verdana" w:eastAsia="Times New Roman" w:hAnsi="Verdana" w:cs="Times New Roman"/>
          <w:sz w:val="16"/>
          <w:szCs w:val="16"/>
        </w:rPr>
        <w:t>Select your fish!</w:t>
      </w:r>
    </w:p>
    <w:p w14:paraId="1D415372" w14:textId="77777777" w:rsidR="008466C7" w:rsidRPr="00CF7617" w:rsidRDefault="008466C7" w:rsidP="008466C7">
      <w:pPr>
        <w:numPr>
          <w:ilvl w:val="0"/>
          <w:numId w:val="14"/>
        </w:numPr>
        <w:ind w:left="330"/>
        <w:rPr>
          <w:rFonts w:ascii="Verdana" w:eastAsia="Times New Roman" w:hAnsi="Verdana" w:cs="Times New Roman"/>
          <w:sz w:val="16"/>
          <w:szCs w:val="16"/>
        </w:rPr>
      </w:pPr>
      <w:r w:rsidRPr="00CF7617">
        <w:rPr>
          <w:rFonts w:ascii="Verdana" w:eastAsia="Times New Roman" w:hAnsi="Verdana" w:cs="Times New Roman"/>
          <w:sz w:val="16"/>
          <w:szCs w:val="16"/>
        </w:rPr>
        <w:t>Place fish (flat side down) on top of newsprint.</w:t>
      </w:r>
    </w:p>
    <w:p w14:paraId="6E2AFA14" w14:textId="77777777" w:rsidR="008466C7" w:rsidRPr="00CF7617" w:rsidRDefault="008466C7" w:rsidP="008466C7">
      <w:pPr>
        <w:numPr>
          <w:ilvl w:val="0"/>
          <w:numId w:val="14"/>
        </w:numPr>
        <w:ind w:left="330"/>
        <w:rPr>
          <w:rFonts w:ascii="Verdana" w:eastAsia="Times New Roman" w:hAnsi="Verdana" w:cs="Times New Roman"/>
          <w:sz w:val="16"/>
          <w:szCs w:val="16"/>
        </w:rPr>
      </w:pPr>
      <w:r w:rsidRPr="00CF7617">
        <w:rPr>
          <w:rFonts w:ascii="Verdana" w:eastAsia="Times New Roman" w:hAnsi="Verdana" w:cs="Times New Roman"/>
          <w:sz w:val="16"/>
          <w:szCs w:val="16"/>
        </w:rPr>
        <w:t>Using the colored water-based inks provided, paint your rubber fish with the appropriate size paint brush.</w:t>
      </w:r>
    </w:p>
    <w:p w14:paraId="01C8BDEA" w14:textId="77777777" w:rsidR="008466C7" w:rsidRPr="00CF7617" w:rsidRDefault="008466C7" w:rsidP="008466C7">
      <w:pPr>
        <w:numPr>
          <w:ilvl w:val="1"/>
          <w:numId w:val="15"/>
        </w:numPr>
        <w:ind w:left="660"/>
        <w:rPr>
          <w:rFonts w:ascii="Verdana" w:eastAsia="Times New Roman" w:hAnsi="Verdana" w:cs="Times New Roman"/>
          <w:sz w:val="16"/>
          <w:szCs w:val="16"/>
        </w:rPr>
      </w:pPr>
      <w:r w:rsidRPr="00CF7617">
        <w:rPr>
          <w:rFonts w:ascii="Verdana" w:eastAsia="Times New Roman" w:hAnsi="Verdana" w:cs="Times New Roman"/>
          <w:sz w:val="16"/>
          <w:szCs w:val="16"/>
        </w:rPr>
        <w:t>Make sure to cover the entire surface of the fish—include the eyes, fins, and all the scales!</w:t>
      </w:r>
    </w:p>
    <w:p w14:paraId="0D2A7C2C" w14:textId="77777777" w:rsidR="008466C7" w:rsidRPr="00CF7617" w:rsidRDefault="008466C7" w:rsidP="008466C7">
      <w:pPr>
        <w:numPr>
          <w:ilvl w:val="1"/>
          <w:numId w:val="15"/>
        </w:numPr>
        <w:ind w:left="660"/>
        <w:rPr>
          <w:rFonts w:ascii="Verdana" w:eastAsia="Times New Roman" w:hAnsi="Verdana" w:cs="Times New Roman"/>
          <w:sz w:val="16"/>
          <w:szCs w:val="16"/>
        </w:rPr>
      </w:pPr>
      <w:r w:rsidRPr="00CF7617">
        <w:rPr>
          <w:rFonts w:ascii="Verdana" w:eastAsia="Times New Roman" w:hAnsi="Verdana" w:cs="Times New Roman"/>
          <w:sz w:val="16"/>
          <w:szCs w:val="16"/>
        </w:rPr>
        <w:t>Spread the ink evenly over the fish so that only a thin yet solid layer shows.</w:t>
      </w:r>
    </w:p>
    <w:p w14:paraId="31EA6660" w14:textId="77777777" w:rsidR="008466C7" w:rsidRPr="00CF7617" w:rsidRDefault="008466C7" w:rsidP="008466C7">
      <w:pPr>
        <w:numPr>
          <w:ilvl w:val="0"/>
          <w:numId w:val="15"/>
        </w:numPr>
        <w:ind w:left="330"/>
        <w:rPr>
          <w:rFonts w:ascii="Verdana" w:eastAsia="Times New Roman" w:hAnsi="Verdana" w:cs="Times New Roman"/>
          <w:sz w:val="16"/>
          <w:szCs w:val="16"/>
        </w:rPr>
      </w:pPr>
      <w:r w:rsidRPr="00CF7617">
        <w:rPr>
          <w:rFonts w:ascii="Verdana" w:eastAsia="Times New Roman" w:hAnsi="Verdana" w:cs="Times New Roman"/>
          <w:sz w:val="16"/>
          <w:szCs w:val="16"/>
        </w:rPr>
        <w:t>Visually line your white paper up over the fish so that the fish is positioned where you would like it to print. Place on top of fish.</w:t>
      </w:r>
    </w:p>
    <w:p w14:paraId="086638CD" w14:textId="77777777" w:rsidR="008466C7" w:rsidRPr="00CF7617" w:rsidRDefault="008466C7" w:rsidP="008466C7">
      <w:pPr>
        <w:numPr>
          <w:ilvl w:val="0"/>
          <w:numId w:val="15"/>
        </w:numPr>
        <w:ind w:left="330"/>
        <w:rPr>
          <w:rFonts w:ascii="Verdana" w:eastAsia="Times New Roman" w:hAnsi="Verdana" w:cs="Times New Roman"/>
          <w:sz w:val="16"/>
          <w:szCs w:val="16"/>
        </w:rPr>
      </w:pPr>
      <w:r w:rsidRPr="00CF7617">
        <w:rPr>
          <w:rFonts w:ascii="Verdana" w:eastAsia="Times New Roman" w:hAnsi="Verdana" w:cs="Times New Roman"/>
          <w:sz w:val="16"/>
          <w:szCs w:val="16"/>
        </w:rPr>
        <w:t>Press firmly, covering the entire fish's surface.</w:t>
      </w:r>
    </w:p>
    <w:p w14:paraId="549DC316" w14:textId="77777777" w:rsidR="008466C7" w:rsidRPr="00CF7617" w:rsidRDefault="008466C7" w:rsidP="008466C7">
      <w:pPr>
        <w:numPr>
          <w:ilvl w:val="1"/>
          <w:numId w:val="16"/>
        </w:numPr>
        <w:ind w:left="660"/>
        <w:rPr>
          <w:rFonts w:ascii="Verdana" w:eastAsia="Times New Roman" w:hAnsi="Verdana" w:cs="Times New Roman"/>
          <w:sz w:val="16"/>
          <w:szCs w:val="16"/>
        </w:rPr>
      </w:pPr>
      <w:r w:rsidRPr="00CF7617">
        <w:rPr>
          <w:rFonts w:ascii="Verdana" w:eastAsia="Times New Roman" w:hAnsi="Verdana" w:cs="Times New Roman"/>
          <w:sz w:val="16"/>
          <w:szCs w:val="16"/>
        </w:rPr>
        <w:t>Important: Do not let the paper move!</w:t>
      </w:r>
    </w:p>
    <w:p w14:paraId="43520470" w14:textId="77777777" w:rsidR="008466C7" w:rsidRPr="00CF7617" w:rsidRDefault="008466C7" w:rsidP="008466C7">
      <w:pPr>
        <w:numPr>
          <w:ilvl w:val="0"/>
          <w:numId w:val="16"/>
        </w:numPr>
        <w:ind w:left="330"/>
        <w:rPr>
          <w:rFonts w:ascii="Verdana" w:eastAsia="Times New Roman" w:hAnsi="Verdana" w:cs="Times New Roman"/>
          <w:sz w:val="16"/>
          <w:szCs w:val="16"/>
        </w:rPr>
      </w:pPr>
      <w:r w:rsidRPr="00CF7617">
        <w:rPr>
          <w:rFonts w:ascii="Verdana" w:eastAsia="Times New Roman" w:hAnsi="Verdana" w:cs="Times New Roman"/>
          <w:sz w:val="16"/>
          <w:szCs w:val="16"/>
        </w:rPr>
        <w:t>Carefully remove the paper and set aside to dry.</w:t>
      </w:r>
    </w:p>
    <w:p w14:paraId="3C810BF6" w14:textId="77777777" w:rsidR="008466C7" w:rsidRPr="00CF7617" w:rsidRDefault="008466C7" w:rsidP="008466C7">
      <w:pPr>
        <w:numPr>
          <w:ilvl w:val="0"/>
          <w:numId w:val="16"/>
        </w:numPr>
        <w:ind w:left="330"/>
        <w:rPr>
          <w:rFonts w:ascii="Verdana" w:eastAsia="Times New Roman" w:hAnsi="Verdana" w:cs="Times New Roman"/>
          <w:sz w:val="16"/>
          <w:szCs w:val="16"/>
        </w:rPr>
      </w:pPr>
      <w:r w:rsidRPr="00CF7617">
        <w:rPr>
          <w:rFonts w:ascii="Verdana" w:eastAsia="Times New Roman" w:hAnsi="Verdana" w:cs="Times New Roman"/>
          <w:sz w:val="16"/>
          <w:szCs w:val="16"/>
        </w:rPr>
        <w:t>Repeat if desired!</w:t>
      </w:r>
    </w:p>
    <w:p w14:paraId="3DB4BCF3" w14:textId="77777777" w:rsidR="008466C7" w:rsidRPr="00CF7617" w:rsidRDefault="008466C7" w:rsidP="008466C7">
      <w:pPr>
        <w:rPr>
          <w:rFonts w:ascii="Verdana" w:hAnsi="Verdana"/>
          <w:sz w:val="16"/>
          <w:szCs w:val="16"/>
        </w:rPr>
      </w:pPr>
      <w:r w:rsidRPr="008466C7">
        <w:rPr>
          <w:rFonts w:ascii="Verdana" w:eastAsia="Times New Roman" w:hAnsi="Verdana" w:cs="Times New Roman"/>
          <w:color w:val="444444"/>
          <w:sz w:val="16"/>
          <w:szCs w:val="16"/>
        </w:rPr>
        <w:br/>
      </w:r>
      <w:r>
        <w:rPr>
          <w:rStyle w:val="sectiontitle1"/>
          <w:sz w:val="22"/>
        </w:rPr>
        <w:t>Assessment</w:t>
      </w:r>
      <w:r>
        <w:rPr>
          <w:rFonts w:ascii="Georgia" w:hAnsi="Georgia"/>
          <w:b/>
          <w:bCs/>
          <w:color w:val="768949"/>
          <w:sz w:val="22"/>
        </w:rPr>
        <w:br/>
      </w:r>
      <w:r>
        <w:rPr>
          <w:rFonts w:ascii="Georgia" w:hAnsi="Georgia"/>
          <w:b/>
          <w:bCs/>
          <w:noProof/>
          <w:color w:val="768949"/>
          <w:sz w:val="22"/>
        </w:rPr>
        <w:drawing>
          <wp:inline distT="0" distB="0" distL="0" distR="0" wp14:anchorId="1992AD27" wp14:editId="2B096B2A">
            <wp:extent cx="4886325" cy="104775"/>
            <wp:effectExtent l="0" t="0" r="0" b="0"/>
            <wp:docPr id="11" name="Picture 11"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r>
        <w:rPr>
          <w:rFonts w:ascii="Verdana" w:hAnsi="Verdana"/>
          <w:color w:val="444444"/>
          <w:sz w:val="16"/>
          <w:szCs w:val="16"/>
        </w:rPr>
        <w:br/>
      </w:r>
      <w:r w:rsidRPr="00CF7617">
        <w:rPr>
          <w:rFonts w:ascii="Verdana" w:hAnsi="Verdana"/>
          <w:sz w:val="16"/>
          <w:szCs w:val="16"/>
        </w:rPr>
        <w:t>Have students complete a self-assessment or engage in a group discussion regarding the process of Gyotaku. Use elements of art and principles of design to describe their work.</w:t>
      </w:r>
      <w:r w:rsidRPr="00CF7617">
        <w:rPr>
          <w:rFonts w:ascii="Verdana" w:hAnsi="Verdana"/>
          <w:sz w:val="16"/>
          <w:szCs w:val="16"/>
        </w:rPr>
        <w:br/>
      </w:r>
      <w:r w:rsidRPr="00CF7617">
        <w:rPr>
          <w:rFonts w:ascii="Verdana" w:hAnsi="Verdana"/>
          <w:sz w:val="16"/>
          <w:szCs w:val="16"/>
        </w:rPr>
        <w:br/>
      </w:r>
      <w:r>
        <w:rPr>
          <w:rStyle w:val="sectiontitle1"/>
          <w:sz w:val="22"/>
        </w:rPr>
        <w:t>Closure</w:t>
      </w:r>
      <w:r>
        <w:rPr>
          <w:rFonts w:ascii="Georgia" w:hAnsi="Georgia"/>
          <w:b/>
          <w:bCs/>
          <w:color w:val="768949"/>
          <w:sz w:val="22"/>
        </w:rPr>
        <w:br/>
      </w:r>
      <w:r>
        <w:rPr>
          <w:rFonts w:ascii="Georgia" w:hAnsi="Georgia"/>
          <w:b/>
          <w:bCs/>
          <w:noProof/>
          <w:color w:val="768949"/>
          <w:sz w:val="22"/>
        </w:rPr>
        <w:drawing>
          <wp:inline distT="0" distB="0" distL="0" distR="0" wp14:anchorId="2360F45D" wp14:editId="598B5FE9">
            <wp:extent cx="4886325" cy="104775"/>
            <wp:effectExtent l="0" t="0" r="0" b="0"/>
            <wp:docPr id="10" name="Picture 10"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r>
        <w:rPr>
          <w:rFonts w:ascii="Verdana" w:hAnsi="Verdana"/>
          <w:color w:val="444444"/>
          <w:sz w:val="16"/>
          <w:szCs w:val="16"/>
        </w:rPr>
        <w:br/>
      </w:r>
      <w:r w:rsidRPr="00CF7617">
        <w:rPr>
          <w:rFonts w:ascii="Verdana" w:hAnsi="Verdana"/>
          <w:sz w:val="16"/>
          <w:szCs w:val="16"/>
        </w:rPr>
        <w:t>Have students present their haiku and fish prints to the class!</w:t>
      </w:r>
      <w:r w:rsidRPr="00CF7617">
        <w:rPr>
          <w:rFonts w:ascii="Verdana" w:hAnsi="Verdana"/>
          <w:sz w:val="16"/>
          <w:szCs w:val="16"/>
        </w:rPr>
        <w:br/>
      </w:r>
      <w:r>
        <w:rPr>
          <w:rFonts w:ascii="Verdana" w:hAnsi="Verdana"/>
          <w:color w:val="444444"/>
          <w:sz w:val="16"/>
          <w:szCs w:val="16"/>
        </w:rPr>
        <w:br/>
      </w:r>
      <w:r>
        <w:rPr>
          <w:rStyle w:val="sectiontitle1"/>
          <w:sz w:val="22"/>
        </w:rPr>
        <w:lastRenderedPageBreak/>
        <w:t xml:space="preserve">Across the Curriculum </w:t>
      </w:r>
      <w:r>
        <w:rPr>
          <w:rFonts w:ascii="Georgia" w:hAnsi="Georgia"/>
          <w:b/>
          <w:bCs/>
          <w:color w:val="768949"/>
          <w:sz w:val="22"/>
        </w:rPr>
        <w:br/>
      </w:r>
      <w:r>
        <w:rPr>
          <w:rFonts w:ascii="Georgia" w:hAnsi="Georgia"/>
          <w:b/>
          <w:bCs/>
          <w:noProof/>
          <w:color w:val="768949"/>
          <w:sz w:val="22"/>
        </w:rPr>
        <w:drawing>
          <wp:inline distT="0" distB="0" distL="0" distR="0" wp14:anchorId="52EB5C76" wp14:editId="2A470D82">
            <wp:extent cx="4886325" cy="104775"/>
            <wp:effectExtent l="0" t="0" r="0" b="0"/>
            <wp:docPr id="9" name="Picture 9" descr="http://www.oberlin.edu/amam/asia/graphics/title-und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oberlin.edu/amam/asia/graphics/title-under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04775"/>
                    </a:xfrm>
                    <a:prstGeom prst="rect">
                      <a:avLst/>
                    </a:prstGeom>
                    <a:noFill/>
                    <a:ln>
                      <a:noFill/>
                    </a:ln>
                  </pic:spPr>
                </pic:pic>
              </a:graphicData>
            </a:graphic>
          </wp:inline>
        </w:drawing>
      </w:r>
      <w:r>
        <w:rPr>
          <w:rFonts w:ascii="Verdana" w:hAnsi="Verdana"/>
          <w:color w:val="444444"/>
          <w:sz w:val="16"/>
          <w:szCs w:val="16"/>
        </w:rPr>
        <w:br/>
      </w:r>
      <w:r w:rsidRPr="00CF7617">
        <w:rPr>
          <w:rStyle w:val="Strong"/>
          <w:sz w:val="16"/>
          <w:szCs w:val="16"/>
        </w:rPr>
        <w:t>Language Arts</w:t>
      </w:r>
      <w:r w:rsidRPr="00CF7617">
        <w:rPr>
          <w:rFonts w:ascii="Verdana" w:hAnsi="Verdana"/>
          <w:sz w:val="16"/>
          <w:szCs w:val="16"/>
        </w:rPr>
        <w:br/>
        <w:t>Have students write haiku to be written neatly on fish print. Turn haiku into Tantra by adding the last two lines: each 7 syllables long.</w:t>
      </w:r>
      <w:r w:rsidRPr="00CF7617">
        <w:rPr>
          <w:rFonts w:ascii="Verdana" w:hAnsi="Verdana"/>
          <w:sz w:val="16"/>
          <w:szCs w:val="16"/>
        </w:rPr>
        <w:br/>
      </w:r>
      <w:r w:rsidRPr="00CF7617">
        <w:rPr>
          <w:rFonts w:ascii="Verdana" w:hAnsi="Verdana"/>
          <w:sz w:val="16"/>
          <w:szCs w:val="16"/>
        </w:rPr>
        <w:br/>
      </w:r>
      <w:r w:rsidRPr="00CF7617">
        <w:rPr>
          <w:rStyle w:val="Strong"/>
          <w:sz w:val="16"/>
          <w:szCs w:val="16"/>
        </w:rPr>
        <w:t>Science</w:t>
      </w:r>
      <w:r w:rsidRPr="00CF7617">
        <w:rPr>
          <w:rFonts w:ascii="Verdana" w:hAnsi="Verdana"/>
          <w:sz w:val="16"/>
          <w:szCs w:val="16"/>
        </w:rPr>
        <w:br/>
        <w:t>Study the anatomy of the fish in their prints! Have students label parts of the fish.</w:t>
      </w:r>
    </w:p>
    <w:p w14:paraId="59C19549" w14:textId="77777777" w:rsidR="008466C7" w:rsidRPr="00CF7617" w:rsidRDefault="008466C7" w:rsidP="008466C7">
      <w:pPr>
        <w:rPr>
          <w:rFonts w:ascii="Verdana" w:hAnsi="Verdana"/>
          <w:sz w:val="16"/>
          <w:szCs w:val="16"/>
        </w:rPr>
      </w:pPr>
    </w:p>
    <w:p w14:paraId="7288F7A5" w14:textId="77777777" w:rsidR="008466C7" w:rsidRPr="00CF7617" w:rsidRDefault="008466C7" w:rsidP="008466C7">
      <w:pPr>
        <w:pStyle w:val="ListParagraph"/>
        <w:ind w:left="360"/>
        <w:rPr>
          <w:rFonts w:ascii="Verdana" w:hAnsi="Verdana"/>
          <w:sz w:val="16"/>
          <w:szCs w:val="16"/>
        </w:rPr>
      </w:pPr>
      <w:r w:rsidRPr="00CF7617">
        <w:rPr>
          <w:rFonts w:ascii="Verdana" w:hAnsi="Verdana"/>
          <w:sz w:val="16"/>
          <w:szCs w:val="16"/>
        </w:rPr>
        <w:t xml:space="preserve">Fish Anatomy:  Most fish have five kinds of fins.  The dorsal fins run down the middle of the fish’s back.  The fin closest to the head is the spiny dorsal fine.  The spines are very sharp if your prick your finger on them.  The fin on the back near the tail is the soft dorsal fin.  The caudal fin is on the fail.  A fish uses it caudal fin for swimming.  The pelvic fins are usually on the lower part of the body, right below the pectoral fins.  The pectoral fins are behind the gills.  The pectoral fins are like the arms of the body and the pelvis fins are </w:t>
      </w:r>
      <w:proofErr w:type="spellStart"/>
      <w:r w:rsidRPr="00CF7617">
        <w:rPr>
          <w:rFonts w:ascii="Verdana" w:hAnsi="Verdana"/>
          <w:sz w:val="16"/>
          <w:szCs w:val="16"/>
        </w:rPr>
        <w:t>likethe</w:t>
      </w:r>
      <w:proofErr w:type="spellEnd"/>
      <w:r w:rsidRPr="00CF7617">
        <w:rPr>
          <w:rFonts w:ascii="Verdana" w:hAnsi="Verdana"/>
          <w:sz w:val="16"/>
          <w:szCs w:val="16"/>
        </w:rPr>
        <w:t xml:space="preserve"> legs.  Finally, the anal fin is on the lower side of the fish near the tail.  Both the anal and pelvic fins act like brakes for the fish.  All the fins help the fish keep its balance in the water.</w:t>
      </w:r>
    </w:p>
    <w:p w14:paraId="0B9164E3" w14:textId="77777777" w:rsidR="008466C7" w:rsidRPr="00CF7617" w:rsidRDefault="008466C7" w:rsidP="008466C7">
      <w:pPr>
        <w:pStyle w:val="ListParagraph"/>
        <w:ind w:left="360"/>
        <w:rPr>
          <w:rFonts w:ascii="Verdana" w:hAnsi="Verdana"/>
          <w:sz w:val="16"/>
          <w:szCs w:val="16"/>
        </w:rPr>
      </w:pPr>
      <w:r w:rsidRPr="00CF7617">
        <w:rPr>
          <w:rFonts w:ascii="Verdana" w:hAnsi="Verdana"/>
          <w:sz w:val="16"/>
          <w:szCs w:val="16"/>
        </w:rPr>
        <w:t>All freshwater fish have a gill cover that protects the gills.  This gill cover is very bony.</w:t>
      </w:r>
    </w:p>
    <w:p w14:paraId="63D81A53" w14:textId="77777777" w:rsidR="008466C7" w:rsidRPr="00CF7617" w:rsidRDefault="008466C7" w:rsidP="008466C7">
      <w:pPr>
        <w:pStyle w:val="ListParagraph"/>
        <w:ind w:left="360"/>
        <w:rPr>
          <w:rFonts w:ascii="Verdana" w:hAnsi="Verdana"/>
          <w:sz w:val="16"/>
          <w:szCs w:val="16"/>
        </w:rPr>
      </w:pPr>
    </w:p>
    <w:p w14:paraId="7476D564" w14:textId="77777777" w:rsidR="00857D62" w:rsidRPr="00CF7617" w:rsidRDefault="008466C7" w:rsidP="008466C7">
      <w:pPr>
        <w:pStyle w:val="ListParagraph"/>
        <w:ind w:left="360"/>
        <w:rPr>
          <w:rFonts w:ascii="Verdana" w:hAnsi="Verdana"/>
          <w:sz w:val="16"/>
          <w:szCs w:val="16"/>
        </w:rPr>
      </w:pPr>
      <w:r w:rsidRPr="00CF7617">
        <w:rPr>
          <w:rFonts w:ascii="Verdana" w:hAnsi="Verdana"/>
          <w:sz w:val="16"/>
          <w:szCs w:val="16"/>
        </w:rPr>
        <w:t>A lateral line runs down the side of the fish.   The sense organs are located along this line and are used for detecting vibrations.</w:t>
      </w:r>
    </w:p>
    <w:p w14:paraId="0DE5451B" w14:textId="77777777" w:rsidR="00857D62" w:rsidRDefault="00857D62" w:rsidP="008466C7">
      <w:pPr>
        <w:pStyle w:val="ListParagraph"/>
        <w:ind w:left="360"/>
        <w:rPr>
          <w:rFonts w:ascii="Verdana" w:hAnsi="Verdana"/>
          <w:color w:val="444444"/>
          <w:sz w:val="16"/>
          <w:szCs w:val="16"/>
        </w:rPr>
      </w:pPr>
    </w:p>
    <w:p w14:paraId="2F98E651" w14:textId="77777777" w:rsidR="004D4CDA" w:rsidRDefault="004D4CDA" w:rsidP="004D4CDA">
      <w:pPr>
        <w:pStyle w:val="ListParagraph"/>
        <w:ind w:left="0"/>
        <w:rPr>
          <w:rFonts w:ascii="Verdana" w:hAnsi="Verdana"/>
          <w:sz w:val="16"/>
          <w:szCs w:val="16"/>
        </w:rPr>
      </w:pPr>
      <w:r w:rsidRPr="004D4CDA">
        <w:rPr>
          <w:rFonts w:ascii="Verdana" w:hAnsi="Verdana"/>
          <w:sz w:val="16"/>
          <w:szCs w:val="16"/>
        </w:rPr>
        <w:t>Create</w:t>
      </w:r>
      <w:r>
        <w:rPr>
          <w:rFonts w:ascii="Verdana" w:hAnsi="Verdana"/>
          <w:sz w:val="16"/>
          <w:szCs w:val="16"/>
        </w:rPr>
        <w:t xml:space="preserve"> an appropriate habitat for the particular species of fish.</w:t>
      </w:r>
    </w:p>
    <w:p w14:paraId="17C86C2C" w14:textId="77777777" w:rsidR="004D4CDA" w:rsidRPr="004D4CDA" w:rsidRDefault="004D4CDA" w:rsidP="004D4CDA">
      <w:pPr>
        <w:pStyle w:val="ListParagraph"/>
        <w:ind w:left="0"/>
        <w:rPr>
          <w:rFonts w:ascii="Verdana" w:hAnsi="Verdana"/>
          <w:sz w:val="16"/>
          <w:szCs w:val="16"/>
        </w:rPr>
      </w:pPr>
    </w:p>
    <w:p w14:paraId="7EEA970B" w14:textId="77777777" w:rsidR="00C16763" w:rsidRDefault="008466C7" w:rsidP="00857D62">
      <w:pPr>
        <w:pStyle w:val="ListParagraph"/>
        <w:ind w:left="0"/>
        <w:rPr>
          <w:rFonts w:ascii="Verdana" w:hAnsi="Verdana"/>
          <w:sz w:val="16"/>
          <w:szCs w:val="16"/>
        </w:rPr>
      </w:pPr>
      <w:r w:rsidRPr="00CF7617">
        <w:rPr>
          <w:rStyle w:val="Strong"/>
          <w:sz w:val="16"/>
          <w:szCs w:val="16"/>
        </w:rPr>
        <w:t>Music</w:t>
      </w:r>
      <w:r w:rsidRPr="00CF7617">
        <w:rPr>
          <w:rFonts w:ascii="Verdana" w:hAnsi="Verdana"/>
          <w:sz w:val="16"/>
          <w:szCs w:val="16"/>
        </w:rPr>
        <w:br/>
        <w:t>Have students clap the beats of their haiku. Turn haiku into songs!</w:t>
      </w:r>
    </w:p>
    <w:p w14:paraId="08B170A5" w14:textId="77777777" w:rsidR="00C16763" w:rsidRDefault="00C16763" w:rsidP="00857D62">
      <w:pPr>
        <w:pStyle w:val="ListParagraph"/>
        <w:ind w:left="0"/>
        <w:rPr>
          <w:rFonts w:ascii="Verdana" w:hAnsi="Verdana"/>
          <w:sz w:val="16"/>
          <w:szCs w:val="16"/>
        </w:rPr>
      </w:pPr>
    </w:p>
    <w:p w14:paraId="1A3B0FEF" w14:textId="77777777" w:rsidR="00C16763" w:rsidRDefault="00C16763" w:rsidP="00857D62">
      <w:pPr>
        <w:pStyle w:val="ListParagraph"/>
        <w:ind w:left="0"/>
        <w:rPr>
          <w:rFonts w:ascii="Verdana" w:hAnsi="Verdana"/>
          <w:sz w:val="16"/>
          <w:szCs w:val="16"/>
        </w:rPr>
      </w:pPr>
      <w:r>
        <w:rPr>
          <w:rFonts w:ascii="Verdana" w:hAnsi="Verdana"/>
          <w:sz w:val="16"/>
          <w:szCs w:val="16"/>
        </w:rPr>
        <w:t>Credits:</w:t>
      </w:r>
    </w:p>
    <w:p w14:paraId="66DEFAD2" w14:textId="77777777" w:rsidR="00C16763" w:rsidRDefault="00C16763" w:rsidP="00C16763">
      <w:pPr>
        <w:rPr>
          <w:rFonts w:ascii="Verdana" w:eastAsia="Times New Roman" w:hAnsi="Verdana" w:cs="Times New Roman"/>
          <w:color w:val="444444"/>
          <w:sz w:val="16"/>
          <w:szCs w:val="16"/>
        </w:rPr>
      </w:pPr>
      <w:r w:rsidRPr="008466C7">
        <w:rPr>
          <w:rFonts w:ascii="Verdana" w:eastAsia="Times New Roman" w:hAnsi="Verdana" w:cs="Times New Roman"/>
          <w:color w:val="444444"/>
          <w:sz w:val="16"/>
          <w:szCs w:val="16"/>
        </w:rPr>
        <w:t>Designed by Loren Fawcett, Education Assistant, Allen Memorial Art Museum</w:t>
      </w:r>
    </w:p>
    <w:p w14:paraId="13493092" w14:textId="77777777" w:rsidR="00C16763" w:rsidRDefault="00C16763" w:rsidP="00C16763">
      <w:pPr>
        <w:pStyle w:val="ListParagraph"/>
        <w:ind w:left="0"/>
        <w:rPr>
          <w:rFonts w:ascii="Verdana" w:eastAsia="Times New Roman" w:hAnsi="Verdana" w:cs="Times New Roman"/>
          <w:color w:val="444444"/>
          <w:sz w:val="16"/>
          <w:szCs w:val="16"/>
        </w:rPr>
      </w:pPr>
      <w:r>
        <w:rPr>
          <w:rFonts w:ascii="Verdana" w:eastAsia="Times New Roman" w:hAnsi="Verdana" w:cs="Times New Roman"/>
          <w:color w:val="444444"/>
          <w:sz w:val="16"/>
          <w:szCs w:val="16"/>
        </w:rPr>
        <w:t xml:space="preserve">Adapted to the </w:t>
      </w:r>
      <w:r w:rsidR="00FB2E70">
        <w:rPr>
          <w:rFonts w:ascii="Verdana" w:eastAsia="Times New Roman" w:hAnsi="Verdana" w:cs="Times New Roman"/>
          <w:color w:val="444444"/>
          <w:sz w:val="16"/>
          <w:szCs w:val="16"/>
        </w:rPr>
        <w:t xml:space="preserve">Florida </w:t>
      </w:r>
      <w:r>
        <w:rPr>
          <w:rFonts w:ascii="Verdana" w:eastAsia="Times New Roman" w:hAnsi="Verdana" w:cs="Times New Roman"/>
          <w:color w:val="444444"/>
          <w:sz w:val="16"/>
          <w:szCs w:val="16"/>
        </w:rPr>
        <w:t>Next Generation Sunshine State Standards</w:t>
      </w:r>
      <w:r w:rsidR="00FB2E70">
        <w:rPr>
          <w:rFonts w:ascii="Verdana" w:eastAsia="Times New Roman" w:hAnsi="Verdana" w:cs="Times New Roman"/>
          <w:color w:val="444444"/>
          <w:sz w:val="16"/>
          <w:szCs w:val="16"/>
        </w:rPr>
        <w:t xml:space="preserve"> by Linda Cummings, Fine Arts Coordinator, Collier County Public Schools</w:t>
      </w:r>
    </w:p>
    <w:p w14:paraId="79D90230" w14:textId="77777777" w:rsidR="002F0423" w:rsidRDefault="008466C7" w:rsidP="00C16763">
      <w:pPr>
        <w:pStyle w:val="ListParagraph"/>
        <w:ind w:left="0"/>
      </w:pPr>
      <w:r w:rsidRPr="00CF7617">
        <w:rPr>
          <w:rFonts w:ascii="Verdana" w:hAnsi="Verdana"/>
          <w:sz w:val="16"/>
          <w:szCs w:val="16"/>
        </w:rPr>
        <w:br/>
      </w:r>
      <w:r w:rsidRPr="00CF7617">
        <w:rPr>
          <w:rFonts w:ascii="Verdana" w:hAnsi="Verdana"/>
          <w:sz w:val="16"/>
          <w:szCs w:val="16"/>
        </w:rPr>
        <w:br/>
      </w:r>
    </w:p>
    <w:sectPr w:rsidR="002F0423" w:rsidSect="002F0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BF8"/>
    <w:multiLevelType w:val="multilevel"/>
    <w:tmpl w:val="483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B47CC"/>
    <w:multiLevelType w:val="multilevel"/>
    <w:tmpl w:val="1012E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D7101"/>
    <w:multiLevelType w:val="multilevel"/>
    <w:tmpl w:val="4DF068F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7721E"/>
    <w:multiLevelType w:val="multilevel"/>
    <w:tmpl w:val="311A37F0"/>
    <w:lvl w:ilvl="0">
      <w:start w:val="1"/>
      <w:numFmt w:val="decimal"/>
      <w:lvlText w:val="%1."/>
      <w:lvlJc w:val="left"/>
      <w:pPr>
        <w:tabs>
          <w:tab w:val="num" w:pos="360"/>
        </w:tabs>
        <w:ind w:left="360" w:hanging="360"/>
      </w:pPr>
    </w:lvl>
    <w:lvl w:ilv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A74253E"/>
    <w:multiLevelType w:val="multilevel"/>
    <w:tmpl w:val="DFC0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1309B"/>
    <w:multiLevelType w:val="hybridMultilevel"/>
    <w:tmpl w:val="EE80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63398"/>
    <w:multiLevelType w:val="multilevel"/>
    <w:tmpl w:val="334415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22A79"/>
    <w:multiLevelType w:val="hybridMultilevel"/>
    <w:tmpl w:val="2D36E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014F06"/>
    <w:multiLevelType w:val="hybridMultilevel"/>
    <w:tmpl w:val="C75E0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AF67E5"/>
    <w:multiLevelType w:val="hybridMultilevel"/>
    <w:tmpl w:val="7A76A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776251">
    <w:abstractNumId w:val="2"/>
  </w:num>
  <w:num w:numId="2" w16cid:durableId="608585564">
    <w:abstractNumId w:val="1"/>
  </w:num>
  <w:num w:numId="3" w16cid:durableId="1942493053">
    <w:abstractNumId w:val="1"/>
    <w:lvlOverride w:ilvl="0">
      <w:lvl w:ilvl="0">
        <w:start w:val="1"/>
        <w:numFmt w:val="decimal"/>
        <w:lvlText w:val="%1."/>
        <w:lvlJc w:val="left"/>
        <w:pPr>
          <w:tabs>
            <w:tab w:val="num" w:pos="720"/>
          </w:tabs>
          <w:ind w:left="720" w:hanging="360"/>
        </w:pPr>
      </w:lvl>
    </w:lvlOverride>
    <w:lvlOverride w:ilvl="1">
      <w:lvl w:ilv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16cid:durableId="1922985402">
    <w:abstractNumId w:val="1"/>
    <w:lvlOverride w:ilvl="0"/>
  </w:num>
  <w:num w:numId="5" w16cid:durableId="664356654">
    <w:abstractNumId w:val="1"/>
    <w:lvlOverride w:ilvl="0"/>
  </w:num>
  <w:num w:numId="6" w16cid:durableId="1888444198">
    <w:abstractNumId w:val="4"/>
  </w:num>
  <w:num w:numId="7" w16cid:durableId="903876503">
    <w:abstractNumId w:val="4"/>
    <w:lvlOverride w:ilvl="0"/>
  </w:num>
  <w:num w:numId="8" w16cid:durableId="549926467">
    <w:abstractNumId w:val="4"/>
    <w:lvlOverride w:ilvl="0"/>
  </w:num>
  <w:num w:numId="9" w16cid:durableId="2047825775">
    <w:abstractNumId w:val="4"/>
    <w:lvlOverride w:ilvl="0"/>
  </w:num>
  <w:num w:numId="10" w16cid:durableId="1035279218">
    <w:abstractNumId w:val="4"/>
    <w:lvlOverride w:ilvl="0"/>
  </w:num>
  <w:num w:numId="11" w16cid:durableId="748387446">
    <w:abstractNumId w:val="4"/>
    <w:lvlOverride w:ilvl="0"/>
  </w:num>
  <w:num w:numId="12" w16cid:durableId="1239822738">
    <w:abstractNumId w:val="4"/>
    <w:lvlOverride w:ilvl="0"/>
  </w:num>
  <w:num w:numId="13" w16cid:durableId="561674044">
    <w:abstractNumId w:val="0"/>
  </w:num>
  <w:num w:numId="14" w16cid:durableId="12190515">
    <w:abstractNumId w:val="6"/>
  </w:num>
  <w:num w:numId="15" w16cid:durableId="1016425227">
    <w:abstractNumId w:val="6"/>
    <w:lvlOverride w:ilvl="0"/>
  </w:num>
  <w:num w:numId="16" w16cid:durableId="123502251">
    <w:abstractNumId w:val="6"/>
    <w:lvlOverride w:ilvl="0"/>
  </w:num>
  <w:num w:numId="17" w16cid:durableId="346295853">
    <w:abstractNumId w:val="8"/>
  </w:num>
  <w:num w:numId="18" w16cid:durableId="1931968228">
    <w:abstractNumId w:val="7"/>
  </w:num>
  <w:num w:numId="19" w16cid:durableId="1438406375">
    <w:abstractNumId w:val="3"/>
  </w:num>
  <w:num w:numId="20" w16cid:durableId="2020498225">
    <w:abstractNumId w:val="9"/>
  </w:num>
  <w:num w:numId="21" w16cid:durableId="1921209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C7"/>
    <w:rsid w:val="00077BCE"/>
    <w:rsid w:val="00143648"/>
    <w:rsid w:val="002F0423"/>
    <w:rsid w:val="003F29B9"/>
    <w:rsid w:val="004D4CDA"/>
    <w:rsid w:val="004F07A4"/>
    <w:rsid w:val="00646896"/>
    <w:rsid w:val="00681194"/>
    <w:rsid w:val="00785964"/>
    <w:rsid w:val="008466C7"/>
    <w:rsid w:val="00857D62"/>
    <w:rsid w:val="00C16763"/>
    <w:rsid w:val="00CF7617"/>
    <w:rsid w:val="00FB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9CD"/>
  <w15:docId w15:val="{8CB29F9F-9BE2-48C2-9BC1-4FDB6C5A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6C7"/>
    <w:rPr>
      <w:b/>
      <w:bCs/>
      <w:color w:val="466F82"/>
      <w:u w:val="single"/>
    </w:rPr>
  </w:style>
  <w:style w:type="character" w:styleId="Strong">
    <w:name w:val="Strong"/>
    <w:basedOn w:val="DefaultParagraphFont"/>
    <w:uiPriority w:val="22"/>
    <w:qFormat/>
    <w:rsid w:val="008466C7"/>
    <w:rPr>
      <w:b/>
      <w:bCs/>
    </w:rPr>
  </w:style>
  <w:style w:type="character" w:customStyle="1" w:styleId="pagetitle1">
    <w:name w:val="pagetitle1"/>
    <w:basedOn w:val="DefaultParagraphFont"/>
    <w:rsid w:val="008466C7"/>
    <w:rPr>
      <w:rFonts w:ascii="Verdana" w:hAnsi="Verdana" w:hint="default"/>
      <w:b/>
      <w:bCs/>
      <w:color w:val="7A8660"/>
      <w:sz w:val="38"/>
      <w:szCs w:val="38"/>
    </w:rPr>
  </w:style>
  <w:style w:type="character" w:customStyle="1" w:styleId="pagesubtitle1">
    <w:name w:val="pagesubtitle1"/>
    <w:basedOn w:val="DefaultParagraphFont"/>
    <w:rsid w:val="008466C7"/>
    <w:rPr>
      <w:rFonts w:ascii="Verdana" w:hAnsi="Verdana" w:hint="default"/>
      <w:b/>
      <w:bCs/>
      <w:color w:val="7A8660"/>
      <w:sz w:val="31"/>
      <w:szCs w:val="31"/>
    </w:rPr>
  </w:style>
  <w:style w:type="character" w:customStyle="1" w:styleId="sectiontitle1">
    <w:name w:val="sectiontitle1"/>
    <w:basedOn w:val="DefaultParagraphFont"/>
    <w:rsid w:val="008466C7"/>
    <w:rPr>
      <w:rFonts w:ascii="Georgia" w:hAnsi="Georgia" w:hint="default"/>
      <w:b/>
      <w:bCs/>
      <w:color w:val="768949"/>
      <w:sz w:val="34"/>
      <w:szCs w:val="34"/>
    </w:rPr>
  </w:style>
  <w:style w:type="character" w:styleId="Emphasis">
    <w:name w:val="Emphasis"/>
    <w:basedOn w:val="DefaultParagraphFont"/>
    <w:uiPriority w:val="20"/>
    <w:qFormat/>
    <w:rsid w:val="008466C7"/>
    <w:rPr>
      <w:i/>
      <w:iCs/>
    </w:rPr>
  </w:style>
  <w:style w:type="paragraph" w:styleId="BalloonText">
    <w:name w:val="Balloon Text"/>
    <w:basedOn w:val="Normal"/>
    <w:link w:val="BalloonTextChar"/>
    <w:uiPriority w:val="99"/>
    <w:semiHidden/>
    <w:unhideWhenUsed/>
    <w:rsid w:val="008466C7"/>
    <w:rPr>
      <w:rFonts w:ascii="Tahoma" w:hAnsi="Tahoma" w:cs="Tahoma"/>
      <w:sz w:val="16"/>
      <w:szCs w:val="16"/>
    </w:rPr>
  </w:style>
  <w:style w:type="character" w:customStyle="1" w:styleId="BalloonTextChar">
    <w:name w:val="Balloon Text Char"/>
    <w:basedOn w:val="DefaultParagraphFont"/>
    <w:link w:val="BalloonText"/>
    <w:uiPriority w:val="99"/>
    <w:semiHidden/>
    <w:rsid w:val="008466C7"/>
    <w:rPr>
      <w:rFonts w:ascii="Tahoma" w:hAnsi="Tahoma" w:cs="Tahoma"/>
      <w:sz w:val="16"/>
      <w:szCs w:val="16"/>
    </w:rPr>
  </w:style>
  <w:style w:type="paragraph" w:styleId="ListParagraph">
    <w:name w:val="List Paragraph"/>
    <w:basedOn w:val="Normal"/>
    <w:uiPriority w:val="34"/>
    <w:qFormat/>
    <w:rsid w:val="00846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sedge.kennedy-center.org/educators/lessons/grade-9-12/Haiku_Learning_and_Sharing.aspx"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CCPS</dc:creator>
  <cp:keywords/>
  <dc:description/>
  <cp:lastModifiedBy>Loughran, Leslie</cp:lastModifiedBy>
  <cp:revision>2</cp:revision>
  <dcterms:created xsi:type="dcterms:W3CDTF">2022-04-29T12:34:00Z</dcterms:created>
  <dcterms:modified xsi:type="dcterms:W3CDTF">2022-04-29T12:34:00Z</dcterms:modified>
</cp:coreProperties>
</file>