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025" w:type="dxa"/>
        <w:tblLayout w:type="fixed"/>
        <w:tblLook w:val="04A0" w:firstRow="1" w:lastRow="0" w:firstColumn="1" w:lastColumn="0" w:noHBand="0" w:noVBand="1"/>
      </w:tblPr>
      <w:tblGrid>
        <w:gridCol w:w="10705"/>
        <w:gridCol w:w="4320"/>
      </w:tblGrid>
      <w:tr w:rsidR="00567234" w:rsidRPr="00567234" w14:paraId="09CE4243" w14:textId="77777777" w:rsidTr="0030034A">
        <w:trPr>
          <w:trHeight w:val="432"/>
        </w:trPr>
        <w:tc>
          <w:tcPr>
            <w:tcW w:w="10705" w:type="dxa"/>
            <w:shd w:val="clear" w:color="auto" w:fill="D5DCE4" w:themeFill="text2" w:themeFillTint="33"/>
            <w:vAlign w:val="center"/>
          </w:tcPr>
          <w:p w14:paraId="4898BC17" w14:textId="00AEFD0F" w:rsidR="00B72DE7" w:rsidRPr="00567234" w:rsidRDefault="00B72DE7" w:rsidP="0030034A">
            <w:pPr>
              <w:rPr>
                <w:b/>
                <w:sz w:val="26"/>
                <w:szCs w:val="26"/>
              </w:rPr>
            </w:pPr>
            <w:r w:rsidRPr="00567234">
              <w:rPr>
                <w:b/>
                <w:sz w:val="26"/>
                <w:szCs w:val="26"/>
              </w:rPr>
              <w:t>Teacher Name:  Maureen DeLacy</w:t>
            </w:r>
            <w:r w:rsidR="000C53DE" w:rsidRPr="00567234">
              <w:rPr>
                <w:b/>
                <w:sz w:val="26"/>
                <w:szCs w:val="26"/>
              </w:rPr>
              <w:t xml:space="preserve">                                                                           February 10, 2022</w:t>
            </w:r>
          </w:p>
        </w:tc>
        <w:tc>
          <w:tcPr>
            <w:tcW w:w="4320" w:type="dxa"/>
            <w:shd w:val="clear" w:color="auto" w:fill="D5DCE4" w:themeFill="text2" w:themeFillTint="33"/>
            <w:vAlign w:val="center"/>
          </w:tcPr>
          <w:p w14:paraId="1C5DB845" w14:textId="21B259A8" w:rsidR="00B72DE7" w:rsidRPr="00567234" w:rsidRDefault="00B72DE7" w:rsidP="0030034A">
            <w:pPr>
              <w:rPr>
                <w:b/>
                <w:sz w:val="26"/>
                <w:szCs w:val="26"/>
              </w:rPr>
            </w:pPr>
            <w:r w:rsidRPr="00567234">
              <w:rPr>
                <w:b/>
                <w:sz w:val="26"/>
                <w:szCs w:val="26"/>
              </w:rPr>
              <w:t xml:space="preserve">Grade Level: Blended </w:t>
            </w:r>
            <w:r w:rsidR="00294FB0" w:rsidRPr="00567234">
              <w:rPr>
                <w:b/>
                <w:sz w:val="26"/>
                <w:szCs w:val="26"/>
              </w:rPr>
              <w:t xml:space="preserve"> </w:t>
            </w:r>
            <w:r w:rsidRPr="00567234">
              <w:rPr>
                <w:b/>
                <w:sz w:val="26"/>
                <w:szCs w:val="26"/>
              </w:rPr>
              <w:t>9 - 12</w:t>
            </w:r>
          </w:p>
        </w:tc>
      </w:tr>
      <w:tr w:rsidR="00567234" w:rsidRPr="00567234" w14:paraId="5467AC94" w14:textId="77777777" w:rsidTr="0030034A">
        <w:trPr>
          <w:trHeight w:val="432"/>
        </w:trPr>
        <w:tc>
          <w:tcPr>
            <w:tcW w:w="10705" w:type="dxa"/>
            <w:shd w:val="clear" w:color="auto" w:fill="D5DCE4" w:themeFill="text2" w:themeFillTint="33"/>
            <w:vAlign w:val="center"/>
          </w:tcPr>
          <w:p w14:paraId="0E13DD78" w14:textId="479ABFFA" w:rsidR="00B72DE7" w:rsidRPr="00567234" w:rsidRDefault="00B72DE7" w:rsidP="0030034A">
            <w:pPr>
              <w:rPr>
                <w:b/>
                <w:bCs/>
                <w:sz w:val="26"/>
                <w:szCs w:val="26"/>
              </w:rPr>
            </w:pPr>
            <w:r w:rsidRPr="00567234">
              <w:rPr>
                <w:b/>
                <w:bCs/>
                <w:sz w:val="26"/>
                <w:szCs w:val="26"/>
              </w:rPr>
              <w:t>Course: Criminal Justice Operations 1</w:t>
            </w:r>
            <w:r w:rsidR="00D7314A" w:rsidRPr="00567234">
              <w:rPr>
                <w:b/>
                <w:bCs/>
                <w:sz w:val="26"/>
                <w:szCs w:val="26"/>
              </w:rPr>
              <w:t xml:space="preserve">                          </w:t>
            </w:r>
            <w:r w:rsidR="00450FCC" w:rsidRPr="00567234">
              <w:rPr>
                <w:b/>
                <w:bCs/>
                <w:sz w:val="26"/>
                <w:szCs w:val="26"/>
              </w:rPr>
              <w:t xml:space="preserve">   The </w:t>
            </w:r>
            <w:r w:rsidR="000C53DE" w:rsidRPr="00567234">
              <w:rPr>
                <w:b/>
                <w:bCs/>
                <w:sz w:val="26"/>
                <w:szCs w:val="26"/>
              </w:rPr>
              <w:t xml:space="preserve">History and </w:t>
            </w:r>
            <w:r w:rsidR="00450FCC" w:rsidRPr="00567234">
              <w:rPr>
                <w:b/>
                <w:bCs/>
                <w:sz w:val="26"/>
                <w:szCs w:val="26"/>
              </w:rPr>
              <w:t>Science of Fingerprints</w:t>
            </w:r>
          </w:p>
        </w:tc>
        <w:tc>
          <w:tcPr>
            <w:tcW w:w="4320" w:type="dxa"/>
            <w:shd w:val="clear" w:color="auto" w:fill="D5DCE4" w:themeFill="text2" w:themeFillTint="33"/>
            <w:vAlign w:val="center"/>
          </w:tcPr>
          <w:p w14:paraId="2F223D8A" w14:textId="58B6E0D8" w:rsidR="00B72DE7" w:rsidRPr="00567234" w:rsidRDefault="00B72DE7" w:rsidP="0030034A">
            <w:pPr>
              <w:rPr>
                <w:b/>
                <w:bCs/>
                <w:sz w:val="26"/>
                <w:szCs w:val="26"/>
              </w:rPr>
            </w:pPr>
            <w:r w:rsidRPr="00567234">
              <w:rPr>
                <w:b/>
                <w:bCs/>
                <w:sz w:val="26"/>
                <w:szCs w:val="26"/>
              </w:rPr>
              <w:t xml:space="preserve">Periods: </w:t>
            </w:r>
            <w:r w:rsidR="584F2098" w:rsidRPr="00567234">
              <w:rPr>
                <w:b/>
                <w:bCs/>
                <w:sz w:val="26"/>
                <w:szCs w:val="26"/>
              </w:rPr>
              <w:t xml:space="preserve">1, </w:t>
            </w:r>
            <w:r w:rsidRPr="00567234">
              <w:rPr>
                <w:b/>
                <w:bCs/>
                <w:sz w:val="26"/>
                <w:szCs w:val="26"/>
              </w:rPr>
              <w:t>2, 3, 5, 7</w:t>
            </w:r>
          </w:p>
        </w:tc>
      </w:tr>
      <w:tr w:rsidR="00567234" w:rsidRPr="00567234" w14:paraId="1348EFAC" w14:textId="77777777" w:rsidTr="00F632AA">
        <w:trPr>
          <w:trHeight w:val="576"/>
        </w:trPr>
        <w:tc>
          <w:tcPr>
            <w:tcW w:w="10705" w:type="dxa"/>
            <w:shd w:val="clear" w:color="auto" w:fill="F2F2F2" w:themeFill="background1" w:themeFillShade="F2"/>
            <w:vAlign w:val="center"/>
          </w:tcPr>
          <w:p w14:paraId="532B83B8" w14:textId="6B1DFE39" w:rsidR="00B72DE7" w:rsidRPr="00567234" w:rsidRDefault="00B72DE7" w:rsidP="000C53DE">
            <w:pPr>
              <w:spacing w:before="120" w:after="120"/>
              <w:rPr>
                <w:b/>
                <w:sz w:val="26"/>
                <w:szCs w:val="26"/>
              </w:rPr>
            </w:pPr>
            <w:r w:rsidRPr="00567234">
              <w:rPr>
                <w:b/>
                <w:sz w:val="26"/>
                <w:szCs w:val="26"/>
              </w:rPr>
              <w:t xml:space="preserve">Unit Learning Goal:  </w:t>
            </w:r>
            <w:r w:rsidR="00282FD9" w:rsidRPr="00567234">
              <w:rPr>
                <w:b/>
                <w:sz w:val="24"/>
                <w:szCs w:val="24"/>
              </w:rPr>
              <w:t xml:space="preserve">Students will understand the </w:t>
            </w:r>
            <w:r w:rsidR="000C53DE" w:rsidRPr="00567234">
              <w:rPr>
                <w:b/>
                <w:sz w:val="24"/>
                <w:szCs w:val="24"/>
              </w:rPr>
              <w:t>science of fingerprint</w:t>
            </w:r>
            <w:r w:rsidR="005F6606" w:rsidRPr="00567234">
              <w:rPr>
                <w:b/>
                <w:sz w:val="24"/>
                <w:szCs w:val="24"/>
              </w:rPr>
              <w:t xml:space="preserve"> classification, </w:t>
            </w:r>
            <w:r w:rsidR="000C53DE" w:rsidRPr="00567234">
              <w:rPr>
                <w:b/>
                <w:sz w:val="24"/>
                <w:szCs w:val="24"/>
              </w:rPr>
              <w:t>the reliability of fingerprints in identifying people</w:t>
            </w:r>
            <w:r w:rsidR="005F6606" w:rsidRPr="00567234">
              <w:rPr>
                <w:b/>
                <w:sz w:val="24"/>
                <w:szCs w:val="24"/>
              </w:rPr>
              <w:t>,</w:t>
            </w:r>
            <w:r w:rsidR="000C53DE" w:rsidRPr="00567234">
              <w:rPr>
                <w:b/>
                <w:sz w:val="24"/>
                <w:szCs w:val="24"/>
              </w:rPr>
              <w:t xml:space="preserve"> and the use </w:t>
            </w:r>
            <w:r w:rsidR="005F6606" w:rsidRPr="00567234">
              <w:rPr>
                <w:b/>
                <w:sz w:val="24"/>
                <w:szCs w:val="24"/>
              </w:rPr>
              <w:t xml:space="preserve">of fingerprints </w:t>
            </w:r>
            <w:r w:rsidR="000C53DE" w:rsidRPr="00567234">
              <w:rPr>
                <w:b/>
                <w:sz w:val="24"/>
                <w:szCs w:val="24"/>
              </w:rPr>
              <w:t>in the criminal justice system.</w:t>
            </w:r>
          </w:p>
        </w:tc>
        <w:tc>
          <w:tcPr>
            <w:tcW w:w="4320" w:type="dxa"/>
            <w:shd w:val="clear" w:color="auto" w:fill="F2F2F2" w:themeFill="background1" w:themeFillShade="F2"/>
            <w:vAlign w:val="center"/>
          </w:tcPr>
          <w:p w14:paraId="78A02167" w14:textId="77777777" w:rsidR="00B72DE7" w:rsidRPr="00567234" w:rsidRDefault="00B72DE7" w:rsidP="00294FB0">
            <w:pPr>
              <w:jc w:val="center"/>
              <w:rPr>
                <w:b/>
                <w:sz w:val="28"/>
                <w:szCs w:val="28"/>
              </w:rPr>
            </w:pPr>
            <w:r w:rsidRPr="00567234">
              <w:rPr>
                <w:b/>
                <w:sz w:val="28"/>
                <w:szCs w:val="28"/>
              </w:rPr>
              <w:t>Differentiated Instruction</w:t>
            </w:r>
          </w:p>
        </w:tc>
      </w:tr>
      <w:tr w:rsidR="00567234" w:rsidRPr="00567234" w14:paraId="4205E4AD" w14:textId="77777777" w:rsidTr="0030039B">
        <w:trPr>
          <w:trHeight w:val="3168"/>
        </w:trPr>
        <w:tc>
          <w:tcPr>
            <w:tcW w:w="10705" w:type="dxa"/>
            <w:shd w:val="clear" w:color="auto" w:fill="FFF2CC" w:themeFill="accent4" w:themeFillTint="33"/>
          </w:tcPr>
          <w:p w14:paraId="411844EC" w14:textId="3667BC34" w:rsidR="00B72DE7" w:rsidRPr="00567234" w:rsidRDefault="00E273C0" w:rsidP="0005517D">
            <w:pPr>
              <w:spacing w:before="120" w:after="120"/>
              <w:rPr>
                <w:b/>
                <w:bCs/>
                <w:sz w:val="26"/>
                <w:szCs w:val="26"/>
              </w:rPr>
            </w:pPr>
            <w:r w:rsidRPr="00567234">
              <w:rPr>
                <w:b/>
                <w:bCs/>
                <w:sz w:val="26"/>
                <w:szCs w:val="26"/>
              </w:rPr>
              <w:t xml:space="preserve"> </w:t>
            </w:r>
            <w:r w:rsidR="00B72DE7" w:rsidRPr="00567234">
              <w:rPr>
                <w:b/>
                <w:bCs/>
                <w:sz w:val="26"/>
                <w:szCs w:val="26"/>
              </w:rPr>
              <w:t>Students will be able to:</w:t>
            </w:r>
          </w:p>
          <w:p w14:paraId="0171241F" w14:textId="605F8547" w:rsidR="000C53DE" w:rsidRPr="00567234" w:rsidRDefault="000C53DE" w:rsidP="00F632AA">
            <w:pPr>
              <w:pStyle w:val="ListParagraph"/>
              <w:numPr>
                <w:ilvl w:val="0"/>
                <w:numId w:val="17"/>
              </w:numPr>
              <w:spacing w:after="80"/>
              <w:contextualSpacing w:val="0"/>
              <w:rPr>
                <w:rFonts w:asciiTheme="minorHAnsi" w:hAnsiTheme="minorHAnsi" w:cstheme="minorHAnsi"/>
                <w:b/>
                <w:bCs/>
                <w:sz w:val="24"/>
              </w:rPr>
            </w:pPr>
            <w:r w:rsidRPr="00567234">
              <w:rPr>
                <w:rFonts w:asciiTheme="minorHAnsi" w:hAnsiTheme="minorHAnsi" w:cstheme="minorHAnsi"/>
                <w:b/>
                <w:bCs/>
                <w:sz w:val="24"/>
              </w:rPr>
              <w:t>Describe the roles and responsibilities of the courtroom work group in the trial process</w:t>
            </w:r>
            <w:r w:rsidR="005F6606" w:rsidRPr="00567234">
              <w:rPr>
                <w:rFonts w:asciiTheme="minorHAnsi" w:hAnsiTheme="minorHAnsi" w:cstheme="minorHAnsi"/>
                <w:b/>
                <w:bCs/>
                <w:sz w:val="24"/>
              </w:rPr>
              <w:t xml:space="preserve"> as it relates to the fingerprinting of suspects</w:t>
            </w:r>
            <w:r w:rsidR="007D3993" w:rsidRPr="00567234">
              <w:rPr>
                <w:rFonts w:asciiTheme="minorHAnsi" w:hAnsiTheme="minorHAnsi" w:cstheme="minorHAnsi"/>
                <w:b/>
                <w:bCs/>
                <w:sz w:val="24"/>
              </w:rPr>
              <w:t>.</w:t>
            </w:r>
          </w:p>
          <w:p w14:paraId="6062152F" w14:textId="011B14C9" w:rsidR="000C53DE" w:rsidRPr="00567234" w:rsidRDefault="000C53DE" w:rsidP="00F632AA">
            <w:pPr>
              <w:pStyle w:val="ListParagraph"/>
              <w:numPr>
                <w:ilvl w:val="0"/>
                <w:numId w:val="17"/>
              </w:numPr>
              <w:spacing w:after="80"/>
              <w:contextualSpacing w:val="0"/>
              <w:rPr>
                <w:rFonts w:asciiTheme="minorHAnsi" w:hAnsiTheme="minorHAnsi" w:cstheme="minorHAnsi"/>
                <w:b/>
                <w:bCs/>
                <w:sz w:val="24"/>
              </w:rPr>
            </w:pPr>
            <w:r w:rsidRPr="00567234">
              <w:rPr>
                <w:rFonts w:asciiTheme="minorHAnsi" w:hAnsiTheme="minorHAnsi" w:cstheme="minorHAnsi"/>
                <w:b/>
                <w:bCs/>
                <w:sz w:val="24"/>
              </w:rPr>
              <w:t>Describe criminal law procedures in Florida relat</w:t>
            </w:r>
            <w:r w:rsidR="005F6606" w:rsidRPr="00567234">
              <w:rPr>
                <w:rFonts w:asciiTheme="minorHAnsi" w:hAnsiTheme="minorHAnsi" w:cstheme="minorHAnsi"/>
                <w:b/>
                <w:bCs/>
                <w:sz w:val="24"/>
              </w:rPr>
              <w:t>ed</w:t>
            </w:r>
            <w:r w:rsidRPr="00567234">
              <w:rPr>
                <w:rFonts w:asciiTheme="minorHAnsi" w:hAnsiTheme="minorHAnsi" w:cstheme="minorHAnsi"/>
                <w:b/>
                <w:bCs/>
                <w:sz w:val="24"/>
              </w:rPr>
              <w:t xml:space="preserve"> to fingerprinting </w:t>
            </w:r>
            <w:r w:rsidR="005F6606" w:rsidRPr="00567234">
              <w:rPr>
                <w:rFonts w:asciiTheme="minorHAnsi" w:hAnsiTheme="minorHAnsi" w:cstheme="minorHAnsi"/>
                <w:b/>
                <w:bCs/>
                <w:sz w:val="24"/>
              </w:rPr>
              <w:t xml:space="preserve">suspects </w:t>
            </w:r>
            <w:r w:rsidRPr="00567234">
              <w:rPr>
                <w:rFonts w:asciiTheme="minorHAnsi" w:hAnsiTheme="minorHAnsi" w:cstheme="minorHAnsi"/>
                <w:b/>
                <w:bCs/>
                <w:sz w:val="24"/>
              </w:rPr>
              <w:t xml:space="preserve">at the time of arrest and </w:t>
            </w:r>
            <w:r w:rsidR="004F7DE7">
              <w:rPr>
                <w:rFonts w:asciiTheme="minorHAnsi" w:hAnsiTheme="minorHAnsi" w:cstheme="minorHAnsi"/>
                <w:b/>
                <w:bCs/>
                <w:sz w:val="24"/>
              </w:rPr>
              <w:t xml:space="preserve">upon </w:t>
            </w:r>
            <w:r w:rsidR="005F6606" w:rsidRPr="00567234">
              <w:rPr>
                <w:rFonts w:asciiTheme="minorHAnsi" w:hAnsiTheme="minorHAnsi" w:cstheme="minorHAnsi"/>
                <w:b/>
                <w:bCs/>
                <w:sz w:val="24"/>
              </w:rPr>
              <w:t xml:space="preserve">conviction for a </w:t>
            </w:r>
            <w:r w:rsidRPr="00567234">
              <w:rPr>
                <w:rFonts w:asciiTheme="minorHAnsi" w:hAnsiTheme="minorHAnsi" w:cstheme="minorHAnsi"/>
                <w:b/>
                <w:bCs/>
                <w:sz w:val="24"/>
              </w:rPr>
              <w:t>felony</w:t>
            </w:r>
            <w:r w:rsidR="004F7DE7">
              <w:rPr>
                <w:rFonts w:asciiTheme="minorHAnsi" w:hAnsiTheme="minorHAnsi" w:cstheme="minorHAnsi"/>
                <w:b/>
                <w:bCs/>
                <w:sz w:val="24"/>
              </w:rPr>
              <w:t xml:space="preserve"> at sentencing</w:t>
            </w:r>
            <w:r w:rsidR="007D3993" w:rsidRPr="00567234">
              <w:rPr>
                <w:rFonts w:asciiTheme="minorHAnsi" w:hAnsiTheme="minorHAnsi" w:cstheme="minorHAnsi"/>
                <w:b/>
                <w:bCs/>
                <w:sz w:val="24"/>
              </w:rPr>
              <w:t>.</w:t>
            </w:r>
          </w:p>
          <w:p w14:paraId="33925F39" w14:textId="0D748896" w:rsidR="000C53DE" w:rsidRDefault="000C53DE" w:rsidP="00F632AA">
            <w:pPr>
              <w:pStyle w:val="ListParagraph"/>
              <w:numPr>
                <w:ilvl w:val="0"/>
                <w:numId w:val="17"/>
              </w:numPr>
              <w:spacing w:after="80"/>
              <w:contextualSpacing w:val="0"/>
              <w:rPr>
                <w:rFonts w:asciiTheme="minorHAnsi" w:hAnsiTheme="minorHAnsi" w:cstheme="minorHAnsi"/>
                <w:b/>
                <w:bCs/>
                <w:sz w:val="24"/>
              </w:rPr>
            </w:pPr>
            <w:r w:rsidRPr="00567234">
              <w:rPr>
                <w:rFonts w:asciiTheme="minorHAnsi" w:hAnsiTheme="minorHAnsi" w:cstheme="minorHAnsi"/>
                <w:b/>
                <w:bCs/>
                <w:sz w:val="24"/>
              </w:rPr>
              <w:t>Identify the three classes of fingerprint patterns</w:t>
            </w:r>
            <w:r w:rsidR="005F6606" w:rsidRPr="00567234">
              <w:rPr>
                <w:rFonts w:asciiTheme="minorHAnsi" w:hAnsiTheme="minorHAnsi" w:cstheme="minorHAnsi"/>
                <w:b/>
                <w:bCs/>
                <w:sz w:val="24"/>
              </w:rPr>
              <w:t>: arches, loops and whorls,</w:t>
            </w:r>
            <w:r w:rsidRPr="00567234">
              <w:rPr>
                <w:rFonts w:asciiTheme="minorHAnsi" w:hAnsiTheme="minorHAnsi" w:cstheme="minorHAnsi"/>
                <w:b/>
                <w:bCs/>
                <w:sz w:val="24"/>
              </w:rPr>
              <w:t xml:space="preserve"> and their unique characteristics</w:t>
            </w:r>
            <w:r w:rsidR="007D3993" w:rsidRPr="00567234">
              <w:rPr>
                <w:rFonts w:asciiTheme="minorHAnsi" w:hAnsiTheme="minorHAnsi" w:cstheme="minorHAnsi"/>
                <w:b/>
                <w:bCs/>
                <w:sz w:val="24"/>
              </w:rPr>
              <w:t>.</w:t>
            </w:r>
          </w:p>
          <w:p w14:paraId="4AA88F00" w14:textId="29EE07A0" w:rsidR="0030034A" w:rsidRPr="0030034A" w:rsidRDefault="0030034A" w:rsidP="00F632AA">
            <w:pPr>
              <w:pStyle w:val="ListParagraph"/>
              <w:numPr>
                <w:ilvl w:val="0"/>
                <w:numId w:val="17"/>
              </w:numPr>
              <w:spacing w:after="80"/>
              <w:contextualSpacing w:val="0"/>
              <w:rPr>
                <w:rFonts w:asciiTheme="minorHAnsi" w:hAnsiTheme="minorHAnsi" w:cstheme="minorHAnsi"/>
                <w:b/>
                <w:bCs/>
                <w:sz w:val="24"/>
              </w:rPr>
            </w:pPr>
            <w:r w:rsidRPr="0030034A">
              <w:rPr>
                <w:rFonts w:ascii="Berlin Sans FB" w:hAnsi="Berlin Sans FB"/>
                <w:sz w:val="24"/>
              </w:rPr>
              <w:t>Name and identify minutiae details in fingerprint impressions?</w:t>
            </w:r>
          </w:p>
          <w:p w14:paraId="608CF291" w14:textId="10377D93" w:rsidR="005F6606" w:rsidRPr="00567234" w:rsidRDefault="005F6606" w:rsidP="00F632AA">
            <w:pPr>
              <w:pStyle w:val="ListParagraph"/>
              <w:numPr>
                <w:ilvl w:val="0"/>
                <w:numId w:val="17"/>
              </w:numPr>
              <w:spacing w:after="80"/>
              <w:contextualSpacing w:val="0"/>
              <w:rPr>
                <w:rFonts w:asciiTheme="minorHAnsi" w:hAnsiTheme="minorHAnsi" w:cstheme="minorHAnsi"/>
                <w:b/>
                <w:bCs/>
                <w:sz w:val="24"/>
              </w:rPr>
            </w:pPr>
            <w:r w:rsidRPr="00567234">
              <w:rPr>
                <w:rFonts w:asciiTheme="minorHAnsi" w:hAnsiTheme="minorHAnsi" w:cstheme="minorHAnsi"/>
                <w:b/>
                <w:bCs/>
                <w:sz w:val="24"/>
              </w:rPr>
              <w:t>Demonstrate the proper technique for rolling fingerprints and transferring the fingerprint impression on the fingerprint card</w:t>
            </w:r>
            <w:r w:rsidR="007D3993" w:rsidRPr="00567234">
              <w:rPr>
                <w:rFonts w:asciiTheme="minorHAnsi" w:hAnsiTheme="minorHAnsi" w:cstheme="minorHAnsi"/>
                <w:b/>
                <w:bCs/>
                <w:sz w:val="24"/>
              </w:rPr>
              <w:t>.</w:t>
            </w:r>
          </w:p>
          <w:p w14:paraId="418EE0CE" w14:textId="082B6A22" w:rsidR="005F6606" w:rsidRPr="00567234" w:rsidRDefault="005F6606" w:rsidP="00F632AA">
            <w:pPr>
              <w:pStyle w:val="ListParagraph"/>
              <w:numPr>
                <w:ilvl w:val="0"/>
                <w:numId w:val="17"/>
              </w:numPr>
              <w:spacing w:after="80"/>
              <w:contextualSpacing w:val="0"/>
              <w:rPr>
                <w:rFonts w:asciiTheme="minorHAnsi" w:hAnsiTheme="minorHAnsi" w:cstheme="minorHAnsi"/>
                <w:b/>
                <w:bCs/>
                <w:sz w:val="24"/>
              </w:rPr>
            </w:pPr>
            <w:r w:rsidRPr="00567234">
              <w:rPr>
                <w:rFonts w:asciiTheme="minorHAnsi" w:hAnsiTheme="minorHAnsi" w:cstheme="minorHAnsi"/>
                <w:b/>
                <w:bCs/>
                <w:sz w:val="24"/>
              </w:rPr>
              <w:t>Analyze and compare fingerprint impressions to determine the identity of the unknown person?</w:t>
            </w:r>
          </w:p>
          <w:p w14:paraId="690CAC70" w14:textId="13568B05" w:rsidR="002D28A1" w:rsidRPr="00567234" w:rsidRDefault="005F6606" w:rsidP="00F632AA">
            <w:pPr>
              <w:pStyle w:val="ListParagraph"/>
              <w:numPr>
                <w:ilvl w:val="0"/>
                <w:numId w:val="17"/>
              </w:numPr>
              <w:spacing w:after="80"/>
              <w:contextualSpacing w:val="0"/>
              <w:rPr>
                <w:b/>
                <w:bCs/>
                <w:sz w:val="24"/>
              </w:rPr>
            </w:pPr>
            <w:r w:rsidRPr="00567234">
              <w:rPr>
                <w:rFonts w:asciiTheme="minorHAnsi" w:hAnsiTheme="minorHAnsi" w:cstheme="minorHAnsi"/>
                <w:b/>
                <w:bCs/>
                <w:sz w:val="24"/>
              </w:rPr>
              <w:t>Complete the FBI Fingerprint card with demographic information and fingerprint impressions in the appropriate areas of the FBI card</w:t>
            </w:r>
            <w:r w:rsidR="007D3993" w:rsidRPr="00567234">
              <w:rPr>
                <w:rFonts w:asciiTheme="minorHAnsi" w:hAnsiTheme="minorHAnsi" w:cstheme="minorHAnsi"/>
                <w:b/>
                <w:bCs/>
                <w:sz w:val="24"/>
              </w:rPr>
              <w:t>.</w:t>
            </w:r>
          </w:p>
        </w:tc>
        <w:tc>
          <w:tcPr>
            <w:tcW w:w="4320" w:type="dxa"/>
            <w:shd w:val="clear" w:color="auto" w:fill="E2EFD9" w:themeFill="accent6" w:themeFillTint="33"/>
          </w:tcPr>
          <w:p w14:paraId="4FB5331C" w14:textId="705CC445" w:rsidR="00B72DE7" w:rsidRPr="00567234" w:rsidRDefault="6B983941" w:rsidP="0005517D">
            <w:pPr>
              <w:spacing w:before="120" w:after="60" w:line="276" w:lineRule="auto"/>
              <w:contextualSpacing/>
              <w:rPr>
                <w:rFonts w:eastAsiaTheme="minorEastAsia"/>
                <w:b/>
                <w:bCs/>
                <w:sz w:val="28"/>
                <w:szCs w:val="28"/>
              </w:rPr>
            </w:pPr>
            <w:r w:rsidRPr="00567234">
              <w:rPr>
                <w:rFonts w:eastAsiaTheme="minorEastAsia"/>
                <w:b/>
                <w:bCs/>
                <w:sz w:val="26"/>
                <w:szCs w:val="26"/>
              </w:rPr>
              <w:t xml:space="preserve">      </w:t>
            </w:r>
            <w:r w:rsidR="59F5EF8A" w:rsidRPr="00567234">
              <w:rPr>
                <w:rFonts w:eastAsiaTheme="minorEastAsia"/>
                <w:b/>
                <w:bCs/>
                <w:sz w:val="26"/>
                <w:szCs w:val="26"/>
              </w:rPr>
              <w:t xml:space="preserve"> </w:t>
            </w:r>
            <w:r w:rsidR="00B72DE7" w:rsidRPr="00567234">
              <w:rPr>
                <w:rFonts w:eastAsiaTheme="minorEastAsia"/>
                <w:b/>
                <w:bCs/>
                <w:sz w:val="28"/>
                <w:szCs w:val="28"/>
              </w:rPr>
              <w:t xml:space="preserve">ELL Strategies </w:t>
            </w:r>
          </w:p>
          <w:p w14:paraId="7334C716" w14:textId="41B0B900" w:rsidR="007D3993" w:rsidRPr="00567234" w:rsidRDefault="007D3993" w:rsidP="0005517D">
            <w:pPr>
              <w:pStyle w:val="ListParagraph"/>
              <w:numPr>
                <w:ilvl w:val="0"/>
                <w:numId w:val="4"/>
              </w:numPr>
              <w:spacing w:before="60" w:after="120" w:line="288" w:lineRule="auto"/>
              <w:rPr>
                <w:b/>
                <w:bCs/>
                <w:sz w:val="24"/>
              </w:rPr>
            </w:pPr>
            <w:r w:rsidRPr="00567234">
              <w:rPr>
                <w:rFonts w:asciiTheme="minorHAnsi" w:eastAsiaTheme="minorEastAsia" w:hAnsiTheme="minorHAnsi" w:cstheme="minorBidi"/>
                <w:b/>
                <w:bCs/>
                <w:sz w:val="24"/>
              </w:rPr>
              <w:t>Peer / Adult Support</w:t>
            </w:r>
            <w:r w:rsidR="00B72DE7" w:rsidRPr="00567234">
              <w:rPr>
                <w:rFonts w:asciiTheme="minorHAnsi" w:eastAsiaTheme="minorEastAsia" w:hAnsiTheme="minorHAnsi" w:cstheme="minorBidi"/>
                <w:b/>
                <w:bCs/>
                <w:sz w:val="24"/>
              </w:rPr>
              <w:t xml:space="preserve"> </w:t>
            </w:r>
          </w:p>
          <w:p w14:paraId="0CB3980A" w14:textId="07AAC9F9" w:rsidR="00B72DE7" w:rsidRPr="00567234" w:rsidRDefault="5FCC405F" w:rsidP="009D2851">
            <w:pPr>
              <w:pStyle w:val="ListParagraph"/>
              <w:numPr>
                <w:ilvl w:val="0"/>
                <w:numId w:val="4"/>
              </w:numPr>
              <w:spacing w:before="120" w:after="120" w:line="288" w:lineRule="auto"/>
              <w:rPr>
                <w:b/>
                <w:bCs/>
                <w:sz w:val="24"/>
              </w:rPr>
            </w:pPr>
            <w:r w:rsidRPr="00567234">
              <w:rPr>
                <w:rFonts w:asciiTheme="minorHAnsi" w:eastAsiaTheme="minorEastAsia" w:hAnsiTheme="minorHAnsi" w:cstheme="minorBidi"/>
                <w:b/>
                <w:bCs/>
                <w:sz w:val="24"/>
              </w:rPr>
              <w:t>M</w:t>
            </w:r>
            <w:r w:rsidR="00B72DE7" w:rsidRPr="00567234">
              <w:rPr>
                <w:rFonts w:asciiTheme="minorHAnsi" w:eastAsiaTheme="minorEastAsia" w:hAnsiTheme="minorHAnsi" w:cstheme="minorBidi"/>
                <w:b/>
                <w:bCs/>
                <w:sz w:val="24"/>
              </w:rPr>
              <w:t>odel read</w:t>
            </w:r>
            <w:r w:rsidR="5EA172D0" w:rsidRPr="00567234">
              <w:rPr>
                <w:rFonts w:asciiTheme="minorHAnsi" w:eastAsiaTheme="minorEastAsia" w:hAnsiTheme="minorHAnsi" w:cstheme="minorBidi"/>
                <w:b/>
                <w:bCs/>
                <w:sz w:val="24"/>
              </w:rPr>
              <w:t>ing</w:t>
            </w:r>
            <w:r w:rsidR="00294FB0" w:rsidRPr="00567234">
              <w:rPr>
                <w:rFonts w:asciiTheme="minorHAnsi" w:eastAsiaTheme="minorEastAsia" w:hAnsiTheme="minorHAnsi" w:cstheme="minorBidi"/>
                <w:b/>
                <w:bCs/>
                <w:sz w:val="24"/>
              </w:rPr>
              <w:t xml:space="preserve"> and demonstration</w:t>
            </w:r>
          </w:p>
          <w:p w14:paraId="6E665531" w14:textId="7D80F931" w:rsidR="007D3993" w:rsidRPr="00567234" w:rsidRDefault="007D3993" w:rsidP="009D2851">
            <w:pPr>
              <w:pStyle w:val="ListParagraph"/>
              <w:numPr>
                <w:ilvl w:val="0"/>
                <w:numId w:val="4"/>
              </w:numPr>
              <w:spacing w:before="120" w:after="120" w:line="288" w:lineRule="auto"/>
              <w:rPr>
                <w:b/>
                <w:bCs/>
                <w:sz w:val="24"/>
              </w:rPr>
            </w:pPr>
            <w:r w:rsidRPr="00567234">
              <w:rPr>
                <w:rFonts w:asciiTheme="minorHAnsi" w:eastAsiaTheme="minorEastAsia" w:hAnsiTheme="minorHAnsi" w:cstheme="minorBidi"/>
                <w:b/>
                <w:bCs/>
                <w:sz w:val="24"/>
              </w:rPr>
              <w:t>Visual Aids / Graphics</w:t>
            </w:r>
          </w:p>
          <w:p w14:paraId="17974C9A" w14:textId="6040622D" w:rsidR="00B72DE7" w:rsidRPr="00567234" w:rsidRDefault="00B72DE7" w:rsidP="009D2851">
            <w:pPr>
              <w:pStyle w:val="ListParagraph"/>
              <w:numPr>
                <w:ilvl w:val="0"/>
                <w:numId w:val="4"/>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 xml:space="preserve"> </w:t>
            </w:r>
            <w:r w:rsidR="286D7374" w:rsidRPr="00567234">
              <w:rPr>
                <w:rFonts w:asciiTheme="minorHAnsi" w:eastAsiaTheme="minorEastAsia" w:hAnsiTheme="minorHAnsi" w:cstheme="minorBidi"/>
                <w:b/>
                <w:bCs/>
                <w:sz w:val="24"/>
              </w:rPr>
              <w:t>H</w:t>
            </w:r>
            <w:r w:rsidRPr="00567234">
              <w:rPr>
                <w:rFonts w:asciiTheme="minorHAnsi" w:eastAsiaTheme="minorEastAsia" w:hAnsiTheme="minorHAnsi" w:cstheme="minorBidi"/>
                <w:b/>
                <w:bCs/>
                <w:sz w:val="24"/>
              </w:rPr>
              <w:t>ighlight text</w:t>
            </w:r>
          </w:p>
          <w:p w14:paraId="2CD7B088" w14:textId="68D095BD" w:rsidR="00B72DE7" w:rsidRPr="00567234" w:rsidRDefault="00B72DE7" w:rsidP="009D2851">
            <w:pPr>
              <w:pStyle w:val="ListParagraph"/>
              <w:numPr>
                <w:ilvl w:val="0"/>
                <w:numId w:val="4"/>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 xml:space="preserve"> </w:t>
            </w:r>
            <w:r w:rsidR="74B50542" w:rsidRPr="00567234">
              <w:rPr>
                <w:rFonts w:asciiTheme="minorHAnsi" w:eastAsiaTheme="minorEastAsia" w:hAnsiTheme="minorHAnsi" w:cstheme="minorBidi"/>
                <w:b/>
                <w:bCs/>
                <w:sz w:val="24"/>
              </w:rPr>
              <w:t>C</w:t>
            </w:r>
            <w:r w:rsidRPr="00567234">
              <w:rPr>
                <w:rFonts w:asciiTheme="minorHAnsi" w:eastAsiaTheme="minorEastAsia" w:hAnsiTheme="minorHAnsi" w:cstheme="minorBidi"/>
                <w:b/>
                <w:bCs/>
                <w:sz w:val="24"/>
              </w:rPr>
              <w:t>omprehension check</w:t>
            </w:r>
          </w:p>
          <w:p w14:paraId="45C1C6B0" w14:textId="7ADD4589" w:rsidR="00B72DE7" w:rsidRPr="00567234" w:rsidRDefault="00B72DE7" w:rsidP="009D2851">
            <w:pPr>
              <w:pStyle w:val="ListParagraph"/>
              <w:numPr>
                <w:ilvl w:val="0"/>
                <w:numId w:val="4"/>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 xml:space="preserve"> </w:t>
            </w:r>
            <w:r w:rsidR="46EB1C6A" w:rsidRPr="00567234">
              <w:rPr>
                <w:rFonts w:asciiTheme="minorHAnsi" w:eastAsiaTheme="minorEastAsia" w:hAnsiTheme="minorHAnsi" w:cstheme="minorBidi"/>
                <w:b/>
                <w:bCs/>
                <w:sz w:val="24"/>
              </w:rPr>
              <w:t>G</w:t>
            </w:r>
            <w:r w:rsidRPr="00567234">
              <w:rPr>
                <w:rFonts w:asciiTheme="minorHAnsi" w:eastAsiaTheme="minorEastAsia" w:hAnsiTheme="minorHAnsi" w:cstheme="minorBidi"/>
                <w:b/>
                <w:bCs/>
                <w:sz w:val="24"/>
              </w:rPr>
              <w:t>raphic organizers</w:t>
            </w:r>
          </w:p>
          <w:p w14:paraId="2981DB46" w14:textId="1792115D" w:rsidR="00B72DE7" w:rsidRPr="00567234" w:rsidRDefault="00B72DE7" w:rsidP="009D2851">
            <w:pPr>
              <w:pStyle w:val="ListParagraph"/>
              <w:numPr>
                <w:ilvl w:val="0"/>
                <w:numId w:val="4"/>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 xml:space="preserve"> </w:t>
            </w:r>
            <w:r w:rsidR="7C16387F" w:rsidRPr="00567234">
              <w:rPr>
                <w:rFonts w:asciiTheme="minorHAnsi" w:eastAsiaTheme="minorEastAsia" w:hAnsiTheme="minorHAnsi" w:cstheme="minorBidi"/>
                <w:b/>
                <w:bCs/>
                <w:sz w:val="24"/>
              </w:rPr>
              <w:t>C</w:t>
            </w:r>
            <w:r w:rsidRPr="00567234">
              <w:rPr>
                <w:rFonts w:asciiTheme="minorHAnsi" w:eastAsiaTheme="minorEastAsia" w:hAnsiTheme="minorHAnsi" w:cstheme="minorBidi"/>
                <w:b/>
                <w:bCs/>
                <w:sz w:val="24"/>
              </w:rPr>
              <w:t>ooperative learning</w:t>
            </w:r>
            <w:r w:rsidR="007D3993" w:rsidRPr="00567234">
              <w:rPr>
                <w:rFonts w:asciiTheme="minorHAnsi" w:eastAsiaTheme="minorEastAsia" w:hAnsiTheme="minorHAnsi" w:cstheme="minorBidi"/>
                <w:b/>
                <w:bCs/>
                <w:sz w:val="24"/>
              </w:rPr>
              <w:t xml:space="preserve"> groups</w:t>
            </w:r>
          </w:p>
          <w:p w14:paraId="6D092412" w14:textId="218918DA" w:rsidR="00B72DE7" w:rsidRPr="00567234" w:rsidRDefault="00B72DE7" w:rsidP="009D2851">
            <w:pPr>
              <w:pStyle w:val="ListParagraph"/>
              <w:numPr>
                <w:ilvl w:val="0"/>
                <w:numId w:val="4"/>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 xml:space="preserve"> </w:t>
            </w:r>
            <w:r w:rsidR="20AA596A" w:rsidRPr="00567234">
              <w:rPr>
                <w:rFonts w:asciiTheme="minorHAnsi" w:eastAsiaTheme="minorEastAsia" w:hAnsiTheme="minorHAnsi" w:cstheme="minorBidi"/>
                <w:b/>
                <w:bCs/>
                <w:sz w:val="24"/>
              </w:rPr>
              <w:t>B</w:t>
            </w:r>
            <w:r w:rsidRPr="00567234">
              <w:rPr>
                <w:rFonts w:asciiTheme="minorHAnsi" w:eastAsiaTheme="minorEastAsia" w:hAnsiTheme="minorHAnsi" w:cstheme="minorBidi"/>
                <w:b/>
                <w:bCs/>
                <w:sz w:val="24"/>
              </w:rPr>
              <w:t>uild background knowledge</w:t>
            </w:r>
          </w:p>
          <w:p w14:paraId="43C0AFB0" w14:textId="404C37A5" w:rsidR="00B72DE7" w:rsidRPr="00567234" w:rsidRDefault="00B72DE7" w:rsidP="009D2851">
            <w:pPr>
              <w:pStyle w:val="ListParagraph"/>
              <w:numPr>
                <w:ilvl w:val="0"/>
                <w:numId w:val="4"/>
              </w:numPr>
              <w:spacing w:line="288" w:lineRule="auto"/>
              <w:rPr>
                <w:rFonts w:asciiTheme="minorHAnsi" w:eastAsiaTheme="minorEastAsia" w:hAnsiTheme="minorHAnsi" w:cstheme="minorBidi"/>
                <w:b/>
                <w:bCs/>
                <w:sz w:val="24"/>
              </w:rPr>
            </w:pPr>
            <w:r w:rsidRPr="00567234">
              <w:rPr>
                <w:rFonts w:asciiTheme="minorHAnsi" w:eastAsiaTheme="minorEastAsia" w:hAnsiTheme="minorHAnsi" w:cstheme="minorBidi"/>
                <w:b/>
                <w:bCs/>
                <w:sz w:val="24"/>
              </w:rPr>
              <w:t xml:space="preserve"> </w:t>
            </w:r>
            <w:r w:rsidR="4B5F69A6" w:rsidRPr="00567234">
              <w:rPr>
                <w:rFonts w:asciiTheme="minorHAnsi" w:eastAsiaTheme="minorEastAsia" w:hAnsiTheme="minorHAnsi" w:cstheme="minorBidi"/>
                <w:b/>
                <w:bCs/>
                <w:sz w:val="24"/>
              </w:rPr>
              <w:t>I</w:t>
            </w:r>
            <w:r w:rsidRPr="00567234">
              <w:rPr>
                <w:rFonts w:asciiTheme="minorHAnsi" w:eastAsiaTheme="minorEastAsia" w:hAnsiTheme="minorHAnsi" w:cstheme="minorBidi"/>
                <w:b/>
                <w:bCs/>
                <w:sz w:val="24"/>
              </w:rPr>
              <w:t>ntroduce essential</w:t>
            </w:r>
            <w:r w:rsidR="14EA73F5" w:rsidRPr="00567234">
              <w:rPr>
                <w:rFonts w:asciiTheme="minorHAnsi" w:eastAsiaTheme="minorEastAsia" w:hAnsiTheme="minorHAnsi" w:cstheme="minorBidi"/>
                <w:b/>
                <w:bCs/>
                <w:sz w:val="24"/>
              </w:rPr>
              <w:t xml:space="preserve"> v</w:t>
            </w:r>
            <w:r w:rsidRPr="00567234">
              <w:rPr>
                <w:rFonts w:asciiTheme="minorHAnsi" w:eastAsiaTheme="minorEastAsia" w:hAnsiTheme="minorHAnsi" w:cstheme="minorBidi"/>
                <w:b/>
                <w:bCs/>
                <w:sz w:val="24"/>
              </w:rPr>
              <w:t>ocabulary</w:t>
            </w:r>
          </w:p>
          <w:p w14:paraId="0B200145" w14:textId="77777777" w:rsidR="00B72DE7" w:rsidRPr="00567234" w:rsidRDefault="7E47CA4B" w:rsidP="009D2851">
            <w:pPr>
              <w:pStyle w:val="ListParagraph"/>
              <w:numPr>
                <w:ilvl w:val="0"/>
                <w:numId w:val="4"/>
              </w:numPr>
              <w:spacing w:after="120" w:line="288" w:lineRule="auto"/>
              <w:rPr>
                <w:rFonts w:asciiTheme="minorHAnsi" w:eastAsiaTheme="minorEastAsia" w:hAnsiTheme="minorHAnsi" w:cstheme="minorBidi"/>
                <w:b/>
                <w:bCs/>
                <w:sz w:val="26"/>
                <w:szCs w:val="26"/>
              </w:rPr>
            </w:pPr>
            <w:r w:rsidRPr="00567234">
              <w:rPr>
                <w:rFonts w:asciiTheme="minorHAnsi" w:eastAsiaTheme="minorEastAsia" w:hAnsiTheme="minorHAnsi" w:cstheme="minorBidi"/>
                <w:b/>
                <w:bCs/>
                <w:sz w:val="24"/>
              </w:rPr>
              <w:t xml:space="preserve"> </w:t>
            </w:r>
            <w:r w:rsidR="390D7A05" w:rsidRPr="00567234">
              <w:rPr>
                <w:rFonts w:asciiTheme="minorHAnsi" w:eastAsiaTheme="minorEastAsia" w:hAnsiTheme="minorHAnsi" w:cstheme="minorBidi"/>
                <w:b/>
                <w:bCs/>
                <w:sz w:val="24"/>
              </w:rPr>
              <w:t>Cl</w:t>
            </w:r>
            <w:r w:rsidR="00D773BF" w:rsidRPr="00567234">
              <w:rPr>
                <w:rFonts w:asciiTheme="minorHAnsi" w:eastAsiaTheme="minorEastAsia" w:hAnsiTheme="minorHAnsi" w:cstheme="minorBidi"/>
                <w:b/>
                <w:bCs/>
                <w:sz w:val="24"/>
              </w:rPr>
              <w:t>oze reading activities</w:t>
            </w:r>
          </w:p>
          <w:p w14:paraId="6FA93E12" w14:textId="4F02F087" w:rsidR="00E273C0" w:rsidRPr="00567234" w:rsidRDefault="00E273C0" w:rsidP="009D2851">
            <w:pPr>
              <w:pStyle w:val="ListParagraph"/>
              <w:numPr>
                <w:ilvl w:val="0"/>
                <w:numId w:val="4"/>
              </w:numPr>
              <w:spacing w:after="120" w:line="288" w:lineRule="auto"/>
              <w:rPr>
                <w:rFonts w:asciiTheme="minorHAnsi" w:eastAsiaTheme="minorEastAsia" w:hAnsiTheme="minorHAnsi" w:cstheme="minorBidi"/>
                <w:b/>
                <w:bCs/>
                <w:sz w:val="26"/>
                <w:szCs w:val="26"/>
              </w:rPr>
            </w:pPr>
            <w:r w:rsidRPr="00567234">
              <w:rPr>
                <w:rFonts w:asciiTheme="minorHAnsi" w:eastAsiaTheme="minorEastAsia" w:hAnsiTheme="minorHAnsi" w:cstheme="minorBidi"/>
                <w:b/>
                <w:bCs/>
                <w:sz w:val="24"/>
              </w:rPr>
              <w:t xml:space="preserve"> Think aloud / Summarize</w:t>
            </w:r>
          </w:p>
        </w:tc>
      </w:tr>
      <w:tr w:rsidR="00567234" w:rsidRPr="00567234" w14:paraId="34CA2A41" w14:textId="77777777" w:rsidTr="00D648A1">
        <w:trPr>
          <w:trHeight w:val="20"/>
        </w:trPr>
        <w:tc>
          <w:tcPr>
            <w:tcW w:w="10705" w:type="dxa"/>
            <w:shd w:val="clear" w:color="auto" w:fill="D9E0E7"/>
          </w:tcPr>
          <w:p w14:paraId="5ED93A2C" w14:textId="667B939E" w:rsidR="009D2851" w:rsidRPr="009A41A3" w:rsidRDefault="00F632AA" w:rsidP="009A41A3">
            <w:pPr>
              <w:spacing w:before="120"/>
              <w:ind w:left="288"/>
              <w:rPr>
                <w:rFonts w:cstheme="minorHAnsi"/>
                <w:b/>
                <w:bCs/>
                <w:sz w:val="28"/>
                <w:szCs w:val="28"/>
              </w:rPr>
            </w:pPr>
            <w:r w:rsidRPr="00711A03">
              <w:rPr>
                <w:rFonts w:cstheme="minorHAnsi"/>
                <w:b/>
                <w:bCs/>
                <w:sz w:val="24"/>
                <w:szCs w:val="24"/>
              </w:rPr>
              <w:t xml:space="preserve"> </w:t>
            </w:r>
            <w:r w:rsidR="009D2851" w:rsidRPr="009A41A3">
              <w:rPr>
                <w:rFonts w:cstheme="minorHAnsi"/>
                <w:b/>
                <w:bCs/>
                <w:sz w:val="28"/>
                <w:szCs w:val="28"/>
              </w:rPr>
              <w:t>CTE Standards and Benchmarks:</w:t>
            </w:r>
          </w:p>
          <w:p w14:paraId="03CE7FDA" w14:textId="77777777" w:rsidR="00F632AA" w:rsidRPr="009A41A3" w:rsidRDefault="00F632AA" w:rsidP="00711A03">
            <w:pPr>
              <w:ind w:left="288"/>
              <w:rPr>
                <w:rFonts w:cstheme="minorHAnsi"/>
                <w:b/>
                <w:bCs/>
                <w:sz w:val="8"/>
                <w:szCs w:val="8"/>
              </w:rPr>
            </w:pPr>
          </w:p>
          <w:tbl>
            <w:tblPr>
              <w:tblStyle w:val="TableGrid"/>
              <w:tblW w:w="10585" w:type="dxa"/>
              <w:tblLayout w:type="fixed"/>
              <w:tblLook w:val="04A0" w:firstRow="1" w:lastRow="0" w:firstColumn="1" w:lastColumn="0" w:noHBand="0" w:noVBand="1"/>
            </w:tblPr>
            <w:tblGrid>
              <w:gridCol w:w="10585"/>
            </w:tblGrid>
            <w:tr w:rsidR="004C58CD" w:rsidRPr="00711A03" w14:paraId="7146DB75" w14:textId="77777777" w:rsidTr="00F632AA">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0ECEE945" w14:textId="77777777" w:rsidR="009A41A3" w:rsidRPr="009A41A3" w:rsidRDefault="009D2851" w:rsidP="00711A03">
                  <w:pPr>
                    <w:pStyle w:val="ListParagraph"/>
                    <w:numPr>
                      <w:ilvl w:val="0"/>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 xml:space="preserve">Identify the history, goals, and career opportunities in the criminal justice system. </w:t>
                  </w:r>
                </w:p>
                <w:p w14:paraId="755FA4EC" w14:textId="06E0F50C" w:rsidR="009D2851" w:rsidRPr="00711A03" w:rsidRDefault="009D2851" w:rsidP="009A41A3">
                  <w:pPr>
                    <w:pStyle w:val="ListParagraph"/>
                    <w:ind w:left="288"/>
                    <w:rPr>
                      <w:rFonts w:asciiTheme="minorHAnsi" w:eastAsiaTheme="minorEastAsia" w:hAnsiTheme="minorHAnsi" w:cstheme="minorHAnsi"/>
                      <w:b/>
                      <w:bCs/>
                      <w:sz w:val="24"/>
                    </w:rPr>
                  </w:pPr>
                  <w:r w:rsidRPr="00711A03">
                    <w:rPr>
                      <w:rFonts w:asciiTheme="minorHAnsi" w:hAnsiTheme="minorHAnsi" w:cstheme="minorHAnsi"/>
                      <w:b/>
                      <w:bCs/>
                      <w:sz w:val="24"/>
                    </w:rPr>
                    <w:t xml:space="preserve">    </w:t>
                  </w:r>
                  <w:r w:rsidR="009A41A3">
                    <w:rPr>
                      <w:rFonts w:asciiTheme="minorHAnsi" w:hAnsiTheme="minorHAnsi" w:cstheme="minorHAnsi"/>
                      <w:b/>
                      <w:bCs/>
                      <w:sz w:val="24"/>
                    </w:rPr>
                    <w:t xml:space="preserve">   </w:t>
                  </w:r>
                  <w:r w:rsidRPr="00711A03">
                    <w:rPr>
                      <w:rFonts w:asciiTheme="minorHAnsi" w:hAnsiTheme="minorHAnsi" w:cstheme="minorHAnsi"/>
                      <w:b/>
                      <w:bCs/>
                      <w:sz w:val="24"/>
                    </w:rPr>
                    <w:t xml:space="preserve">The student will be able to: </w:t>
                  </w:r>
                </w:p>
              </w:tc>
            </w:tr>
            <w:tr w:rsidR="004C58CD" w:rsidRPr="00711A03" w14:paraId="1EB57B0F" w14:textId="77777777" w:rsidTr="005F6606">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5DFCBB" w14:textId="77777777" w:rsidR="009D2851" w:rsidRPr="00711A03" w:rsidRDefault="009D2851"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 xml:space="preserve">Describe the parts and functions of the criminal justice system. </w:t>
                  </w:r>
                </w:p>
              </w:tc>
            </w:tr>
            <w:tr w:rsidR="004C58CD" w:rsidRPr="00711A03" w14:paraId="568D50A2" w14:textId="77777777" w:rsidTr="00F632AA">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5C8D6E6C" w14:textId="77777777" w:rsidR="009A41A3" w:rsidRPr="009A41A3" w:rsidRDefault="005F6606" w:rsidP="00711A03">
                  <w:pPr>
                    <w:pStyle w:val="ListParagraph"/>
                    <w:numPr>
                      <w:ilvl w:val="0"/>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 xml:space="preserve">Interpret ethics and professionalism in relation to the criminal justice system. </w:t>
                  </w:r>
                </w:p>
                <w:p w14:paraId="40494949" w14:textId="71DA3250" w:rsidR="005F6606" w:rsidRPr="00711A03" w:rsidRDefault="009A41A3" w:rsidP="009A41A3">
                  <w:pPr>
                    <w:pStyle w:val="ListParagraph"/>
                    <w:ind w:left="288"/>
                    <w:rPr>
                      <w:rFonts w:asciiTheme="minorHAnsi" w:eastAsiaTheme="minorEastAsia" w:hAnsiTheme="minorHAnsi" w:cstheme="minorHAnsi"/>
                      <w:b/>
                      <w:bCs/>
                      <w:sz w:val="24"/>
                    </w:rPr>
                  </w:pPr>
                  <w:r>
                    <w:rPr>
                      <w:rFonts w:asciiTheme="minorHAnsi" w:hAnsiTheme="minorHAnsi" w:cstheme="minorHAnsi"/>
                      <w:b/>
                      <w:bCs/>
                      <w:sz w:val="24"/>
                    </w:rPr>
                    <w:t xml:space="preserve">        </w:t>
                  </w:r>
                  <w:r w:rsidR="005F6606" w:rsidRPr="00711A03">
                    <w:rPr>
                      <w:rFonts w:asciiTheme="minorHAnsi" w:hAnsiTheme="minorHAnsi" w:cstheme="minorHAnsi"/>
                      <w:b/>
                      <w:bCs/>
                      <w:sz w:val="24"/>
                    </w:rPr>
                    <w:t>The student will</w:t>
                  </w:r>
                  <w:r>
                    <w:rPr>
                      <w:rFonts w:asciiTheme="minorHAnsi" w:hAnsiTheme="minorHAnsi" w:cstheme="minorHAnsi"/>
                      <w:b/>
                      <w:bCs/>
                      <w:sz w:val="24"/>
                    </w:rPr>
                    <w:t xml:space="preserve"> </w:t>
                  </w:r>
                  <w:r w:rsidR="005F6606" w:rsidRPr="00711A03">
                    <w:rPr>
                      <w:rFonts w:asciiTheme="minorHAnsi" w:hAnsiTheme="minorHAnsi" w:cstheme="minorHAnsi"/>
                      <w:b/>
                      <w:bCs/>
                      <w:sz w:val="24"/>
                    </w:rPr>
                    <w:t xml:space="preserve">be able to: </w:t>
                  </w:r>
                </w:p>
              </w:tc>
            </w:tr>
            <w:tr w:rsidR="004C58CD" w:rsidRPr="00711A03" w14:paraId="72AFD03F"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B2BE6" w14:textId="77777777" w:rsidR="005F6606" w:rsidRPr="00711A03" w:rsidRDefault="005F6606"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Apply standards of professionalism in the criminal justice system.</w:t>
                  </w:r>
                </w:p>
              </w:tc>
            </w:tr>
            <w:tr w:rsidR="004C58CD" w:rsidRPr="00711A03" w14:paraId="0B74E054" w14:textId="77777777" w:rsidTr="00F632AA">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770364C5" w14:textId="77777777" w:rsidR="009A41A3" w:rsidRPr="009A41A3" w:rsidRDefault="005F6606" w:rsidP="00711A03">
                  <w:pPr>
                    <w:pStyle w:val="ListParagraph"/>
                    <w:numPr>
                      <w:ilvl w:val="0"/>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 xml:space="preserve">Discuss constitutional and criminal laws at the federal, state, and local levels. </w:t>
                  </w:r>
                </w:p>
                <w:p w14:paraId="75279B11" w14:textId="4223BDE7" w:rsidR="005F6606" w:rsidRPr="00711A03" w:rsidRDefault="009A41A3" w:rsidP="009A41A3">
                  <w:pPr>
                    <w:pStyle w:val="ListParagraph"/>
                    <w:ind w:left="288"/>
                    <w:rPr>
                      <w:rFonts w:asciiTheme="minorHAnsi" w:eastAsiaTheme="minorEastAsia" w:hAnsiTheme="minorHAnsi" w:cstheme="minorHAnsi"/>
                      <w:b/>
                      <w:bCs/>
                      <w:sz w:val="24"/>
                    </w:rPr>
                  </w:pPr>
                  <w:r>
                    <w:rPr>
                      <w:rFonts w:asciiTheme="minorHAnsi" w:hAnsiTheme="minorHAnsi" w:cstheme="minorHAnsi"/>
                      <w:b/>
                      <w:bCs/>
                      <w:sz w:val="24"/>
                    </w:rPr>
                    <w:t xml:space="preserve">       </w:t>
                  </w:r>
                  <w:r w:rsidR="005F6606" w:rsidRPr="00711A03">
                    <w:rPr>
                      <w:rFonts w:asciiTheme="minorHAnsi" w:hAnsiTheme="minorHAnsi" w:cstheme="minorHAnsi"/>
                      <w:b/>
                      <w:bCs/>
                      <w:sz w:val="24"/>
                    </w:rPr>
                    <w:t xml:space="preserve">The student will be able to: </w:t>
                  </w:r>
                </w:p>
              </w:tc>
            </w:tr>
            <w:tr w:rsidR="004C58CD" w:rsidRPr="00711A03" w14:paraId="1B1495B1"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CEA174" w14:textId="77777777" w:rsidR="005F6606" w:rsidRPr="00711A03" w:rsidRDefault="005F6606"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Identify constitutional law as it applies to the criminal justice system.</w:t>
                  </w:r>
                </w:p>
              </w:tc>
            </w:tr>
            <w:tr w:rsidR="004C58CD" w:rsidRPr="00711A03" w14:paraId="6C634671"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F63C4" w14:textId="77777777" w:rsidR="005F6606" w:rsidRPr="00711A03" w:rsidRDefault="005F6606"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Describe criminal law procedures in Florida.</w:t>
                  </w:r>
                </w:p>
              </w:tc>
            </w:tr>
            <w:tr w:rsidR="004C58CD" w:rsidRPr="00711A03" w14:paraId="05A5D1A4"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926126" w14:textId="77777777" w:rsidR="005F6606" w:rsidRPr="00711A03" w:rsidRDefault="005F6606"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Identify misdemeanor and felony criminal law procedures in Florida.</w:t>
                  </w:r>
                </w:p>
              </w:tc>
            </w:tr>
            <w:tr w:rsidR="004C58CD" w:rsidRPr="00711A03" w14:paraId="473D8A4E"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682418" w14:textId="77777777" w:rsidR="005F6606" w:rsidRPr="00711A03" w:rsidRDefault="005F6606"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Describe Federal, State, and local law enforcement roles and responsibilities.</w:t>
                  </w:r>
                </w:p>
              </w:tc>
            </w:tr>
            <w:tr w:rsidR="004C58CD" w:rsidRPr="00711A03" w14:paraId="47D80C89" w14:textId="77777777" w:rsidTr="00F632AA">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6BDE3D06" w14:textId="77777777" w:rsidR="007D3993" w:rsidRPr="00711A03" w:rsidRDefault="007D3993" w:rsidP="00711A03">
                  <w:pPr>
                    <w:pStyle w:val="ListParagraph"/>
                    <w:numPr>
                      <w:ilvl w:val="0"/>
                      <w:numId w:val="6"/>
                    </w:numPr>
                    <w:ind w:left="288" w:firstLine="0"/>
                    <w:rPr>
                      <w:rFonts w:asciiTheme="minorHAnsi" w:eastAsiaTheme="minorEastAsia" w:hAnsiTheme="minorHAnsi" w:cstheme="minorHAnsi"/>
                      <w:b/>
                      <w:bCs/>
                      <w:sz w:val="24"/>
                    </w:rPr>
                  </w:pPr>
                  <w:r w:rsidRPr="00711A03">
                    <w:rPr>
                      <w:rFonts w:asciiTheme="minorHAnsi" w:eastAsiaTheme="minorEastAsia" w:hAnsiTheme="minorHAnsi" w:cstheme="minorHAnsi"/>
                      <w:b/>
                      <w:bCs/>
                      <w:sz w:val="24"/>
                    </w:rPr>
                    <w:lastRenderedPageBreak/>
                    <w:t>Describe court systems and trial processes</w:t>
                  </w:r>
                </w:p>
              </w:tc>
            </w:tr>
            <w:tr w:rsidR="004C58CD" w:rsidRPr="00711A03" w14:paraId="478122D8"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5B943" w14:textId="77777777" w:rsidR="007D3993" w:rsidRPr="00711A03" w:rsidRDefault="007D3993"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eastAsiaTheme="minorEastAsia" w:hAnsiTheme="minorHAnsi" w:cstheme="minorHAnsi"/>
                      <w:b/>
                      <w:bCs/>
                      <w:sz w:val="24"/>
                    </w:rPr>
                    <w:t>Describe the pretrial, trial, and post-trial processes.</w:t>
                  </w:r>
                </w:p>
              </w:tc>
            </w:tr>
            <w:tr w:rsidR="004C58CD" w:rsidRPr="00711A03" w14:paraId="0A95A3E4"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229AB3" w14:textId="77777777" w:rsidR="007D3993" w:rsidRPr="00711A03" w:rsidRDefault="007D3993"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eastAsiaTheme="minorEastAsia" w:hAnsiTheme="minorHAnsi" w:cstheme="minorHAnsi"/>
                      <w:b/>
                      <w:bCs/>
                      <w:sz w:val="24"/>
                    </w:rPr>
                    <w:t>Describe the roles and responsibilities of the people involved in the trial processes.</w:t>
                  </w:r>
                </w:p>
              </w:tc>
            </w:tr>
            <w:tr w:rsidR="004C58CD" w:rsidRPr="00711A03" w14:paraId="55A7E5DA" w14:textId="77777777" w:rsidTr="00F632AA">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29BD13A8" w14:textId="77777777" w:rsidR="007D3993" w:rsidRPr="00711A03" w:rsidRDefault="007D3993" w:rsidP="00711A03">
                  <w:pPr>
                    <w:ind w:left="288"/>
                    <w:rPr>
                      <w:rFonts w:eastAsiaTheme="minorEastAsia" w:cstheme="minorHAnsi"/>
                      <w:b/>
                      <w:bCs/>
                      <w:sz w:val="24"/>
                      <w:szCs w:val="24"/>
                    </w:rPr>
                  </w:pPr>
                  <w:r w:rsidRPr="00711A03">
                    <w:rPr>
                      <w:rFonts w:cstheme="minorHAnsi"/>
                      <w:b/>
                      <w:bCs/>
                      <w:sz w:val="24"/>
                      <w:szCs w:val="24"/>
                    </w:rPr>
                    <w:t xml:space="preserve">7.     Utilize personal, interpersonal, and communication skills. The student will be able to: </w:t>
                  </w:r>
                </w:p>
              </w:tc>
            </w:tr>
            <w:tr w:rsidR="004C58CD" w:rsidRPr="00711A03" w14:paraId="4E3EB1AA"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29C386" w14:textId="77777777" w:rsidR="007D3993" w:rsidRPr="00711A03" w:rsidRDefault="007D3993" w:rsidP="00711A03">
                  <w:pPr>
                    <w:pStyle w:val="ListParagraph"/>
                    <w:numPr>
                      <w:ilvl w:val="1"/>
                      <w:numId w:val="5"/>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Follow directions.</w:t>
                  </w:r>
                </w:p>
              </w:tc>
            </w:tr>
            <w:tr w:rsidR="004C58CD" w:rsidRPr="00711A03" w14:paraId="6D483645"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29342" w14:textId="77777777" w:rsidR="007D3993" w:rsidRPr="00711A03" w:rsidRDefault="007D3993" w:rsidP="00711A03">
                  <w:pPr>
                    <w:pStyle w:val="ListParagraph"/>
                    <w:numPr>
                      <w:ilvl w:val="1"/>
                      <w:numId w:val="5"/>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Display integrity, loyalty, dependability, and punctuality.</w:t>
                  </w:r>
                </w:p>
              </w:tc>
            </w:tr>
            <w:tr w:rsidR="004C58CD" w:rsidRPr="00711A03" w14:paraId="51AD2292"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56F978" w14:textId="77777777" w:rsidR="007D3993" w:rsidRPr="00711A03" w:rsidRDefault="007D3993" w:rsidP="00711A03">
                  <w:pPr>
                    <w:pStyle w:val="ListParagraph"/>
                    <w:numPr>
                      <w:ilvl w:val="1"/>
                      <w:numId w:val="5"/>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Identify and apply strategies for showing compassion and working well with others.</w:t>
                  </w:r>
                </w:p>
              </w:tc>
            </w:tr>
            <w:tr w:rsidR="004C58CD" w:rsidRPr="00711A03" w14:paraId="039CBBFA"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54E331" w14:textId="2EAA66FA" w:rsidR="007D3993" w:rsidRPr="00711A03" w:rsidRDefault="007D3993" w:rsidP="00711A03">
                  <w:pPr>
                    <w:pStyle w:val="ListParagraph"/>
                    <w:numPr>
                      <w:ilvl w:val="1"/>
                      <w:numId w:val="5"/>
                    </w:numPr>
                    <w:ind w:left="288" w:firstLine="0"/>
                    <w:rPr>
                      <w:rFonts w:asciiTheme="minorHAnsi" w:eastAsiaTheme="minorEastAsia" w:hAnsiTheme="minorHAnsi" w:cstheme="minorHAnsi"/>
                      <w:b/>
                      <w:bCs/>
                      <w:sz w:val="24"/>
                    </w:rPr>
                  </w:pPr>
                  <w:r w:rsidRPr="00711A03">
                    <w:rPr>
                      <w:rFonts w:asciiTheme="minorHAnsi" w:hAnsiTheme="minorHAnsi" w:cstheme="minorHAnsi"/>
                      <w:b/>
                      <w:bCs/>
                      <w:sz w:val="24"/>
                    </w:rPr>
                    <w:t>Identify and plan solutions for situations that require crisis management and conflict resolution.</w:t>
                  </w:r>
                </w:p>
              </w:tc>
            </w:tr>
            <w:tr w:rsidR="004C58CD" w:rsidRPr="00711A03" w14:paraId="7DABA14C" w14:textId="77777777" w:rsidTr="00F632AA">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CB9CA" w:themeFill="text2" w:themeFillTint="66"/>
                  <w:vAlign w:val="center"/>
                </w:tcPr>
                <w:p w14:paraId="2EE40BF6" w14:textId="6E4837A9" w:rsidR="007D3993" w:rsidRPr="00711A03" w:rsidRDefault="007D3993" w:rsidP="00711A03">
                  <w:pPr>
                    <w:ind w:left="288"/>
                    <w:rPr>
                      <w:rFonts w:eastAsiaTheme="minorEastAsia" w:cstheme="minorHAnsi"/>
                      <w:b/>
                      <w:bCs/>
                      <w:sz w:val="24"/>
                      <w:szCs w:val="24"/>
                    </w:rPr>
                  </w:pPr>
                  <w:r w:rsidRPr="00711A03">
                    <w:rPr>
                      <w:rFonts w:eastAsiaTheme="minorEastAsia" w:cstheme="minorHAnsi"/>
                      <w:b/>
                      <w:bCs/>
                      <w:sz w:val="24"/>
                      <w:szCs w:val="24"/>
                    </w:rPr>
                    <w:t>8.     Demonstrate employability skills.</w:t>
                  </w:r>
                </w:p>
              </w:tc>
            </w:tr>
            <w:tr w:rsidR="004C58CD" w:rsidRPr="00711A03" w14:paraId="12F95612" w14:textId="77777777" w:rsidTr="002220B4">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CB33CE" w14:textId="77777777" w:rsidR="009A41A3" w:rsidRDefault="007D3993" w:rsidP="00711A03">
                  <w:pPr>
                    <w:pStyle w:val="ListParagraph"/>
                    <w:numPr>
                      <w:ilvl w:val="1"/>
                      <w:numId w:val="6"/>
                    </w:numPr>
                    <w:ind w:left="288" w:firstLine="0"/>
                    <w:rPr>
                      <w:rFonts w:asciiTheme="minorHAnsi" w:eastAsiaTheme="minorEastAsia" w:hAnsiTheme="minorHAnsi" w:cstheme="minorHAnsi"/>
                      <w:b/>
                      <w:bCs/>
                      <w:sz w:val="24"/>
                    </w:rPr>
                  </w:pPr>
                  <w:r w:rsidRPr="00711A03">
                    <w:rPr>
                      <w:rFonts w:asciiTheme="minorHAnsi" w:eastAsiaTheme="minorEastAsia" w:hAnsiTheme="minorHAnsi" w:cstheme="minorHAnsi"/>
                      <w:b/>
                      <w:bCs/>
                      <w:sz w:val="24"/>
                    </w:rPr>
                    <w:t>Identify the interpersonal skills, work habits, and ethics necessary for ongoing employment in an</w:t>
                  </w:r>
                </w:p>
                <w:p w14:paraId="080490FE" w14:textId="5EEA16C8" w:rsidR="007D3993" w:rsidRPr="00711A03" w:rsidRDefault="009A41A3" w:rsidP="009A41A3">
                  <w:pPr>
                    <w:pStyle w:val="ListParagraph"/>
                    <w:ind w:left="288"/>
                    <w:rPr>
                      <w:rFonts w:asciiTheme="minorHAnsi" w:eastAsiaTheme="minorEastAsia" w:hAnsiTheme="minorHAnsi" w:cstheme="minorHAnsi"/>
                      <w:b/>
                      <w:bCs/>
                      <w:sz w:val="24"/>
                    </w:rPr>
                  </w:pPr>
                  <w:r>
                    <w:rPr>
                      <w:rFonts w:asciiTheme="minorHAnsi" w:eastAsiaTheme="minorEastAsia" w:hAnsiTheme="minorHAnsi" w:cstheme="minorHAnsi"/>
                      <w:b/>
                      <w:bCs/>
                      <w:sz w:val="24"/>
                    </w:rPr>
                    <w:t xml:space="preserve">       </w:t>
                  </w:r>
                  <w:r w:rsidR="007D3993" w:rsidRPr="00711A03">
                    <w:rPr>
                      <w:rFonts w:asciiTheme="minorHAnsi" w:eastAsiaTheme="minorEastAsia" w:hAnsiTheme="minorHAnsi" w:cstheme="minorHAnsi"/>
                      <w:b/>
                      <w:bCs/>
                      <w:sz w:val="24"/>
                    </w:rPr>
                    <w:t xml:space="preserve"> environment of human diversity.</w:t>
                  </w:r>
                </w:p>
                <w:p w14:paraId="3C57E502" w14:textId="3F6104DE" w:rsidR="00F632AA" w:rsidRPr="009A41A3" w:rsidRDefault="00F632AA" w:rsidP="00711A03">
                  <w:pPr>
                    <w:pStyle w:val="ListParagraph"/>
                    <w:ind w:left="288"/>
                    <w:rPr>
                      <w:rFonts w:asciiTheme="minorHAnsi" w:eastAsiaTheme="minorEastAsia" w:hAnsiTheme="minorHAnsi" w:cstheme="minorHAnsi"/>
                      <w:b/>
                      <w:bCs/>
                      <w:sz w:val="8"/>
                      <w:szCs w:val="8"/>
                    </w:rPr>
                  </w:pPr>
                </w:p>
              </w:tc>
            </w:tr>
            <w:tr w:rsidR="00711A03" w:rsidRPr="00711A03" w14:paraId="1EBDDEB4" w14:textId="77777777" w:rsidTr="009A41A3">
              <w:trPr>
                <w:trHeight w:val="435"/>
              </w:trPr>
              <w:tc>
                <w:tcPr>
                  <w:tcW w:w="105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EDED" w:themeFill="accent3" w:themeFillTint="33"/>
                  <w:vAlign w:val="center"/>
                </w:tcPr>
                <w:p w14:paraId="57FF9D53" w14:textId="2DB261DF" w:rsidR="00711A03" w:rsidRPr="00711A03" w:rsidRDefault="00711A03" w:rsidP="009A41A3">
                  <w:pPr>
                    <w:pStyle w:val="Heading3"/>
                    <w:spacing w:before="80" w:after="100"/>
                    <w:ind w:left="288"/>
                    <w:outlineLvl w:val="2"/>
                    <w:rPr>
                      <w:rFonts w:asciiTheme="minorHAnsi" w:hAnsiTheme="minorHAnsi" w:cstheme="minorHAnsi"/>
                      <w:b/>
                      <w:bCs/>
                      <w:color w:val="auto"/>
                      <w:sz w:val="28"/>
                      <w:szCs w:val="28"/>
                    </w:rPr>
                  </w:pPr>
                  <w:r w:rsidRPr="00711A03">
                    <w:rPr>
                      <w:rFonts w:asciiTheme="minorHAnsi" w:hAnsiTheme="minorHAnsi" w:cstheme="minorHAnsi"/>
                      <w:b/>
                      <w:bCs/>
                      <w:color w:val="auto"/>
                      <w:sz w:val="28"/>
                      <w:szCs w:val="28"/>
                    </w:rPr>
                    <w:t xml:space="preserve">Career </w:t>
                  </w:r>
                  <w:r w:rsidR="00787D56">
                    <w:rPr>
                      <w:rFonts w:asciiTheme="minorHAnsi" w:hAnsiTheme="minorHAnsi" w:cstheme="minorHAnsi"/>
                      <w:b/>
                      <w:bCs/>
                      <w:color w:val="auto"/>
                      <w:sz w:val="28"/>
                      <w:szCs w:val="28"/>
                    </w:rPr>
                    <w:t xml:space="preserve">&amp; </w:t>
                  </w:r>
                  <w:r w:rsidRPr="00711A03">
                    <w:rPr>
                      <w:rFonts w:asciiTheme="minorHAnsi" w:hAnsiTheme="minorHAnsi" w:cstheme="minorHAnsi"/>
                      <w:b/>
                      <w:bCs/>
                      <w:color w:val="auto"/>
                      <w:sz w:val="28"/>
                      <w:szCs w:val="28"/>
                    </w:rPr>
                    <w:t>Technical</w:t>
                  </w:r>
                  <w:r w:rsidR="00787D56">
                    <w:rPr>
                      <w:rFonts w:asciiTheme="minorHAnsi" w:hAnsiTheme="minorHAnsi" w:cstheme="minorHAnsi"/>
                      <w:b/>
                      <w:bCs/>
                      <w:color w:val="auto"/>
                      <w:sz w:val="28"/>
                      <w:szCs w:val="28"/>
                    </w:rPr>
                    <w:t xml:space="preserve"> Education:  </w:t>
                  </w:r>
                  <w:r w:rsidRPr="00711A03">
                    <w:rPr>
                      <w:rFonts w:asciiTheme="minorHAnsi" w:hAnsiTheme="minorHAnsi" w:cstheme="minorHAnsi"/>
                      <w:b/>
                      <w:bCs/>
                      <w:color w:val="auto"/>
                      <w:sz w:val="28"/>
                      <w:szCs w:val="28"/>
                    </w:rPr>
                    <w:t>Career Ready Practices</w:t>
                  </w:r>
                </w:p>
                <w:p w14:paraId="2618A8D8" w14:textId="56560487" w:rsidR="00711A03" w:rsidRPr="00711A03" w:rsidRDefault="00711A03" w:rsidP="009A41A3">
                  <w:pPr>
                    <w:spacing w:after="100"/>
                    <w:ind w:left="288"/>
                    <w:rPr>
                      <w:rFonts w:cstheme="minorHAnsi"/>
                      <w:b/>
                      <w:bCs/>
                      <w:color w:val="000000"/>
                      <w:sz w:val="24"/>
                      <w:szCs w:val="24"/>
                    </w:rPr>
                  </w:pPr>
                  <w:r w:rsidRPr="00711A03">
                    <w:rPr>
                      <w:rFonts w:cstheme="minorHAnsi"/>
                      <w:b/>
                      <w:bCs/>
                      <w:color w:val="000000"/>
                      <w:sz w:val="24"/>
                      <w:szCs w:val="24"/>
                    </w:rPr>
                    <w:t xml:space="preserve">Career Ready Practices describe the career-ready skills that educators should seek to develop in their students.  Career Ready Practices should be taught and reinforced in all career exploration and preparation programs with increasingly higher levels of complexity and expectation as a student advances through a program of study. </w:t>
                  </w:r>
                </w:p>
                <w:p w14:paraId="22D5CF6E"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1. Act as a responsible and contributing citizen and employee. </w:t>
                  </w:r>
                </w:p>
                <w:p w14:paraId="70DC97E8" w14:textId="77777777" w:rsidR="00711A03" w:rsidRPr="00711A03" w:rsidRDefault="00711A03" w:rsidP="009A41A3">
                  <w:pPr>
                    <w:pStyle w:val="Pa3"/>
                    <w:spacing w:after="100" w:line="240" w:lineRule="auto"/>
                    <w:ind w:left="288"/>
                    <w:rPr>
                      <w:rFonts w:asciiTheme="minorHAnsi" w:hAnsiTheme="minorHAnsi" w:cstheme="minorHAnsi"/>
                      <w:b/>
                      <w:bCs/>
                    </w:rPr>
                  </w:pPr>
                  <w:r w:rsidRPr="00711A03">
                    <w:rPr>
                      <w:rStyle w:val="A2"/>
                      <w:rFonts w:asciiTheme="minorHAnsi" w:hAnsiTheme="minorHAnsi" w:cstheme="minorHAnsi"/>
                      <w:b/>
                      <w:bCs/>
                    </w:rPr>
                    <w:t xml:space="preserve">2. Apply appropriate academic and technical skills. </w:t>
                  </w:r>
                </w:p>
                <w:p w14:paraId="30905437"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3. Attend to personal health and financial well-being. </w:t>
                  </w:r>
                </w:p>
                <w:p w14:paraId="6B28E067"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4. Communicate clearly, effectively and with reason. </w:t>
                  </w:r>
                </w:p>
                <w:p w14:paraId="1BFDC8DC"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5. Consider the environmental, social and economic impacts of decisions. </w:t>
                  </w:r>
                </w:p>
                <w:p w14:paraId="549FB7F4"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6. Demonstrate creativity and innovation. </w:t>
                  </w:r>
                </w:p>
                <w:p w14:paraId="37FF9DF5"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7. Employ valid and reliable research strategies. </w:t>
                  </w:r>
                </w:p>
                <w:p w14:paraId="2871CD6B" w14:textId="77777777" w:rsidR="00711A03" w:rsidRPr="00711A03" w:rsidRDefault="00711A03" w:rsidP="009A41A3">
                  <w:pPr>
                    <w:pStyle w:val="Pa3"/>
                    <w:spacing w:after="100" w:line="240" w:lineRule="auto"/>
                    <w:ind w:left="288"/>
                    <w:rPr>
                      <w:rFonts w:asciiTheme="minorHAnsi" w:hAnsiTheme="minorHAnsi" w:cstheme="minorHAnsi"/>
                      <w:b/>
                      <w:bCs/>
                      <w:color w:val="000000"/>
                    </w:rPr>
                  </w:pPr>
                  <w:r w:rsidRPr="00711A03">
                    <w:rPr>
                      <w:rStyle w:val="A2"/>
                      <w:rFonts w:asciiTheme="minorHAnsi" w:hAnsiTheme="minorHAnsi" w:cstheme="minorHAnsi"/>
                      <w:b/>
                      <w:bCs/>
                    </w:rPr>
                    <w:t xml:space="preserve">8. Utilize critical thinking to make sense of problems and persevere in solving them. </w:t>
                  </w:r>
                </w:p>
                <w:p w14:paraId="761BEFD7" w14:textId="77777777" w:rsidR="00711A03" w:rsidRPr="00711A03" w:rsidRDefault="00711A03" w:rsidP="009A41A3">
                  <w:pPr>
                    <w:pStyle w:val="Pa3"/>
                    <w:spacing w:after="100" w:line="240" w:lineRule="auto"/>
                    <w:ind w:left="288"/>
                    <w:rPr>
                      <w:rFonts w:asciiTheme="minorHAnsi" w:hAnsiTheme="minorHAnsi" w:cstheme="minorHAnsi"/>
                      <w:b/>
                      <w:bCs/>
                    </w:rPr>
                  </w:pPr>
                  <w:r w:rsidRPr="00711A03">
                    <w:rPr>
                      <w:rStyle w:val="A2"/>
                      <w:rFonts w:asciiTheme="minorHAnsi" w:hAnsiTheme="minorHAnsi" w:cstheme="minorHAnsi"/>
                      <w:b/>
                      <w:bCs/>
                    </w:rPr>
                    <w:t xml:space="preserve">9. Model integrity, ethical leadership and effective management. </w:t>
                  </w:r>
                </w:p>
                <w:p w14:paraId="5A634809" w14:textId="77777777" w:rsidR="00711A03" w:rsidRPr="00711A03" w:rsidRDefault="00711A03" w:rsidP="009A41A3">
                  <w:pPr>
                    <w:pStyle w:val="Pa3"/>
                    <w:spacing w:after="100" w:line="240" w:lineRule="auto"/>
                    <w:ind w:left="288"/>
                    <w:rPr>
                      <w:rFonts w:asciiTheme="minorHAnsi" w:hAnsiTheme="minorHAnsi" w:cstheme="minorHAnsi"/>
                      <w:b/>
                      <w:bCs/>
                    </w:rPr>
                  </w:pPr>
                  <w:r w:rsidRPr="00711A03">
                    <w:rPr>
                      <w:rStyle w:val="A2"/>
                      <w:rFonts w:asciiTheme="minorHAnsi" w:hAnsiTheme="minorHAnsi" w:cstheme="minorHAnsi"/>
                      <w:b/>
                      <w:bCs/>
                    </w:rPr>
                    <w:t xml:space="preserve">10. Plan education and career path aligned to personal goals. </w:t>
                  </w:r>
                </w:p>
                <w:p w14:paraId="0848A2F1" w14:textId="77777777" w:rsidR="00711A03" w:rsidRPr="00711A03" w:rsidRDefault="00711A03" w:rsidP="009A41A3">
                  <w:pPr>
                    <w:pStyle w:val="Pa3"/>
                    <w:spacing w:after="100" w:line="240" w:lineRule="auto"/>
                    <w:ind w:left="288"/>
                    <w:rPr>
                      <w:rFonts w:asciiTheme="minorHAnsi" w:hAnsiTheme="minorHAnsi" w:cstheme="minorHAnsi"/>
                      <w:b/>
                      <w:bCs/>
                    </w:rPr>
                  </w:pPr>
                  <w:r w:rsidRPr="00711A03">
                    <w:rPr>
                      <w:rStyle w:val="A2"/>
                      <w:rFonts w:asciiTheme="minorHAnsi" w:hAnsiTheme="minorHAnsi" w:cstheme="minorHAnsi"/>
                      <w:b/>
                      <w:bCs/>
                    </w:rPr>
                    <w:t xml:space="preserve">11. Use technology to enhance productivity. </w:t>
                  </w:r>
                </w:p>
                <w:p w14:paraId="223D24EA" w14:textId="79529A90" w:rsidR="00711A03" w:rsidRPr="00711A03" w:rsidRDefault="00711A03" w:rsidP="009A41A3">
                  <w:pPr>
                    <w:pStyle w:val="Pa3"/>
                    <w:spacing w:after="240" w:line="240" w:lineRule="auto"/>
                    <w:ind w:left="288"/>
                    <w:rPr>
                      <w:rFonts w:asciiTheme="minorHAnsi" w:eastAsiaTheme="minorEastAsia" w:hAnsiTheme="minorHAnsi" w:cstheme="minorHAnsi"/>
                      <w:b/>
                      <w:bCs/>
                    </w:rPr>
                  </w:pPr>
                  <w:r w:rsidRPr="00711A03">
                    <w:rPr>
                      <w:rStyle w:val="A2"/>
                      <w:rFonts w:asciiTheme="minorHAnsi" w:hAnsiTheme="minorHAnsi" w:cstheme="minorHAnsi"/>
                      <w:b/>
                      <w:bCs/>
                    </w:rPr>
                    <w:t xml:space="preserve">12. Work productively in teams while using cultural/global competence. </w:t>
                  </w:r>
                  <w:r w:rsidRPr="00711A03">
                    <w:rPr>
                      <w:rFonts w:asciiTheme="minorHAnsi" w:hAnsiTheme="minorHAnsi" w:cstheme="minorHAnsi"/>
                      <w:b/>
                      <w:bCs/>
                      <w:u w:val="single"/>
                    </w:rPr>
                    <w:br w:type="page"/>
                  </w:r>
                </w:p>
              </w:tc>
            </w:tr>
          </w:tbl>
          <w:p w14:paraId="5DAB6C7B" w14:textId="68A6DF2B" w:rsidR="00B72DE7" w:rsidRPr="00711A03" w:rsidRDefault="00B72DE7" w:rsidP="00711A03">
            <w:pPr>
              <w:ind w:left="288"/>
              <w:rPr>
                <w:rFonts w:cstheme="minorHAnsi"/>
                <w:b/>
                <w:bCs/>
                <w:sz w:val="24"/>
                <w:szCs w:val="24"/>
              </w:rPr>
            </w:pPr>
          </w:p>
        </w:tc>
        <w:tc>
          <w:tcPr>
            <w:tcW w:w="4320" w:type="dxa"/>
            <w:shd w:val="clear" w:color="auto" w:fill="E2EFD9" w:themeFill="accent6" w:themeFillTint="33"/>
          </w:tcPr>
          <w:p w14:paraId="5E11AF3F" w14:textId="6ADADEB2" w:rsidR="00B72DE7" w:rsidRPr="00567234" w:rsidRDefault="7B9194AE" w:rsidP="0005517D">
            <w:pPr>
              <w:spacing w:before="120"/>
              <w:rPr>
                <w:rFonts w:eastAsiaTheme="minorEastAsia"/>
                <w:sz w:val="28"/>
                <w:szCs w:val="28"/>
              </w:rPr>
            </w:pPr>
            <w:r w:rsidRPr="00567234">
              <w:rPr>
                <w:rFonts w:eastAsiaTheme="minorEastAsia"/>
                <w:b/>
                <w:bCs/>
                <w:sz w:val="26"/>
                <w:szCs w:val="26"/>
              </w:rPr>
              <w:lastRenderedPageBreak/>
              <w:t xml:space="preserve">      </w:t>
            </w:r>
            <w:r w:rsidR="00B72DE7" w:rsidRPr="00567234">
              <w:rPr>
                <w:rFonts w:eastAsiaTheme="minorEastAsia"/>
                <w:b/>
                <w:bCs/>
                <w:sz w:val="28"/>
                <w:szCs w:val="28"/>
              </w:rPr>
              <w:t>ESE Strategies</w:t>
            </w:r>
          </w:p>
          <w:p w14:paraId="5E6F9DEC" w14:textId="56FED6B0" w:rsidR="00B72DE7" w:rsidRPr="00567234" w:rsidRDefault="268C37FF" w:rsidP="0005517D">
            <w:pPr>
              <w:pStyle w:val="ListParagraph"/>
              <w:numPr>
                <w:ilvl w:val="0"/>
                <w:numId w:val="3"/>
              </w:numPr>
              <w:spacing w:before="60" w:after="120" w:line="288" w:lineRule="auto"/>
              <w:rPr>
                <w:rFonts w:asciiTheme="minorHAnsi" w:eastAsiaTheme="minorEastAsia" w:hAnsiTheme="minorHAnsi" w:cstheme="minorBidi"/>
                <w:b/>
                <w:bCs/>
                <w:sz w:val="24"/>
              </w:rPr>
            </w:pPr>
            <w:r w:rsidRPr="00567234">
              <w:rPr>
                <w:rFonts w:asciiTheme="minorHAnsi" w:eastAsiaTheme="minorEastAsia" w:hAnsiTheme="minorHAnsi" w:cstheme="minorBidi"/>
                <w:b/>
                <w:bCs/>
                <w:sz w:val="24"/>
              </w:rPr>
              <w:t>H</w:t>
            </w:r>
            <w:r w:rsidR="00B72DE7" w:rsidRPr="00567234">
              <w:rPr>
                <w:rFonts w:asciiTheme="minorHAnsi" w:eastAsiaTheme="minorEastAsia" w:hAnsiTheme="minorHAnsi" w:cstheme="minorBidi"/>
                <w:b/>
                <w:bCs/>
                <w:sz w:val="24"/>
              </w:rPr>
              <w:t>andouts</w:t>
            </w:r>
            <w:r w:rsidR="3A3F2A3A" w:rsidRPr="00567234">
              <w:rPr>
                <w:rFonts w:asciiTheme="minorHAnsi" w:eastAsiaTheme="minorEastAsia" w:hAnsiTheme="minorHAnsi" w:cstheme="minorBidi"/>
                <w:b/>
                <w:bCs/>
                <w:sz w:val="24"/>
              </w:rPr>
              <w:t xml:space="preserve"> </w:t>
            </w:r>
            <w:r w:rsidR="00B72DE7" w:rsidRPr="00567234">
              <w:rPr>
                <w:rFonts w:asciiTheme="minorHAnsi" w:eastAsiaTheme="minorEastAsia" w:hAnsiTheme="minorHAnsi" w:cstheme="minorBidi"/>
                <w:b/>
                <w:bCs/>
                <w:sz w:val="24"/>
              </w:rPr>
              <w:t>/</w:t>
            </w:r>
            <w:r w:rsidR="2A3D1E73" w:rsidRPr="00567234">
              <w:rPr>
                <w:rFonts w:asciiTheme="minorHAnsi" w:eastAsiaTheme="minorEastAsia" w:hAnsiTheme="minorHAnsi" w:cstheme="minorBidi"/>
                <w:b/>
                <w:bCs/>
                <w:sz w:val="24"/>
              </w:rPr>
              <w:t xml:space="preserve"> S</w:t>
            </w:r>
            <w:r w:rsidR="00B72DE7" w:rsidRPr="00567234">
              <w:rPr>
                <w:rFonts w:asciiTheme="minorHAnsi" w:eastAsiaTheme="minorEastAsia" w:hAnsiTheme="minorHAnsi" w:cstheme="minorBidi"/>
                <w:b/>
                <w:bCs/>
                <w:sz w:val="24"/>
              </w:rPr>
              <w:t>tudy guides</w:t>
            </w:r>
          </w:p>
          <w:p w14:paraId="1913A6DD" w14:textId="4C288C91" w:rsidR="00B72DE7" w:rsidRPr="00567234" w:rsidRDefault="2B008535" w:rsidP="00B971B4">
            <w:pPr>
              <w:pStyle w:val="ListParagraph"/>
              <w:numPr>
                <w:ilvl w:val="0"/>
                <w:numId w:val="3"/>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V</w:t>
            </w:r>
            <w:r w:rsidR="00B72DE7" w:rsidRPr="00567234">
              <w:rPr>
                <w:rFonts w:asciiTheme="minorHAnsi" w:eastAsiaTheme="minorEastAsia" w:hAnsiTheme="minorHAnsi" w:cstheme="minorBidi"/>
                <w:b/>
                <w:bCs/>
                <w:sz w:val="24"/>
              </w:rPr>
              <w:t>isual aids</w:t>
            </w:r>
            <w:r w:rsidR="007D3993" w:rsidRPr="00567234">
              <w:rPr>
                <w:rFonts w:asciiTheme="minorHAnsi" w:eastAsiaTheme="minorEastAsia" w:hAnsiTheme="minorHAnsi" w:cstheme="minorBidi"/>
                <w:b/>
                <w:bCs/>
                <w:sz w:val="24"/>
              </w:rPr>
              <w:t xml:space="preserve"> / Graphics</w:t>
            </w:r>
          </w:p>
          <w:p w14:paraId="4AA56786" w14:textId="0D8C2384" w:rsidR="007D3993" w:rsidRPr="00567234" w:rsidRDefault="007D3993" w:rsidP="00B971B4">
            <w:pPr>
              <w:pStyle w:val="ListParagraph"/>
              <w:numPr>
                <w:ilvl w:val="0"/>
                <w:numId w:val="3"/>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Graphic Organizers</w:t>
            </w:r>
          </w:p>
          <w:p w14:paraId="543B3FC4" w14:textId="3303DEEF" w:rsidR="00294FB0" w:rsidRPr="00567234" w:rsidRDefault="00294FB0" w:rsidP="00B971B4">
            <w:pPr>
              <w:pStyle w:val="ListParagraph"/>
              <w:numPr>
                <w:ilvl w:val="0"/>
                <w:numId w:val="3"/>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 xml:space="preserve">Extended time </w:t>
            </w:r>
          </w:p>
          <w:p w14:paraId="368C5742" w14:textId="5FA74688" w:rsidR="00294FB0" w:rsidRPr="00567234" w:rsidRDefault="00294FB0" w:rsidP="00B971B4">
            <w:pPr>
              <w:pStyle w:val="ListParagraph"/>
              <w:numPr>
                <w:ilvl w:val="0"/>
                <w:numId w:val="3"/>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Think aloud</w:t>
            </w:r>
          </w:p>
          <w:p w14:paraId="04BE5500" w14:textId="1410C4B3" w:rsidR="00B72DE7" w:rsidRPr="00567234" w:rsidRDefault="7C3DAC33" w:rsidP="00B971B4">
            <w:pPr>
              <w:pStyle w:val="ListParagraph"/>
              <w:numPr>
                <w:ilvl w:val="0"/>
                <w:numId w:val="3"/>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P</w:t>
            </w:r>
            <w:r w:rsidR="00B72DE7" w:rsidRPr="00567234">
              <w:rPr>
                <w:rFonts w:asciiTheme="minorHAnsi" w:eastAsiaTheme="minorEastAsia" w:hAnsiTheme="minorHAnsi" w:cstheme="minorBidi"/>
                <w:b/>
                <w:bCs/>
                <w:sz w:val="24"/>
              </w:rPr>
              <w:t xml:space="preserve">eer </w:t>
            </w:r>
            <w:r w:rsidR="007D3993" w:rsidRPr="00567234">
              <w:rPr>
                <w:rFonts w:asciiTheme="minorHAnsi" w:eastAsiaTheme="minorEastAsia" w:hAnsiTheme="minorHAnsi" w:cstheme="minorBidi"/>
                <w:b/>
                <w:bCs/>
                <w:sz w:val="24"/>
              </w:rPr>
              <w:t>/ Adult S</w:t>
            </w:r>
            <w:r w:rsidR="00B72DE7" w:rsidRPr="00567234">
              <w:rPr>
                <w:rFonts w:asciiTheme="minorHAnsi" w:eastAsiaTheme="minorEastAsia" w:hAnsiTheme="minorHAnsi" w:cstheme="minorBidi"/>
                <w:b/>
                <w:bCs/>
                <w:sz w:val="24"/>
              </w:rPr>
              <w:t>upport</w:t>
            </w:r>
          </w:p>
          <w:p w14:paraId="59B768A9" w14:textId="054D1024" w:rsidR="00B72DE7" w:rsidRPr="00567234" w:rsidRDefault="5F5A0A4B" w:rsidP="00B971B4">
            <w:pPr>
              <w:pStyle w:val="ListParagraph"/>
              <w:numPr>
                <w:ilvl w:val="0"/>
                <w:numId w:val="3"/>
              </w:numPr>
              <w:spacing w:line="288" w:lineRule="auto"/>
              <w:rPr>
                <w:rFonts w:asciiTheme="minorHAnsi" w:eastAsiaTheme="minorEastAsia" w:hAnsiTheme="minorHAnsi" w:cstheme="minorBidi"/>
                <w:sz w:val="24"/>
              </w:rPr>
            </w:pPr>
            <w:r w:rsidRPr="00567234">
              <w:rPr>
                <w:rFonts w:asciiTheme="minorHAnsi" w:eastAsiaTheme="minorEastAsia" w:hAnsiTheme="minorHAnsi" w:cstheme="minorBidi"/>
                <w:b/>
                <w:bCs/>
                <w:sz w:val="24"/>
              </w:rPr>
              <w:t>T</w:t>
            </w:r>
            <w:r w:rsidR="00B72DE7" w:rsidRPr="00567234">
              <w:rPr>
                <w:rFonts w:asciiTheme="minorHAnsi" w:eastAsiaTheme="minorEastAsia" w:hAnsiTheme="minorHAnsi" w:cstheme="minorBidi"/>
                <w:b/>
                <w:bCs/>
                <w:sz w:val="24"/>
              </w:rPr>
              <w:t>asks explained in small</w:t>
            </w:r>
            <w:r w:rsidR="098F910C" w:rsidRPr="00567234">
              <w:rPr>
                <w:rFonts w:asciiTheme="minorHAnsi" w:eastAsiaTheme="minorEastAsia" w:hAnsiTheme="minorHAnsi" w:cstheme="minorBidi"/>
                <w:b/>
                <w:bCs/>
                <w:sz w:val="24"/>
              </w:rPr>
              <w:t xml:space="preserve"> </w:t>
            </w:r>
            <w:r w:rsidR="00B72DE7" w:rsidRPr="00567234">
              <w:rPr>
                <w:rFonts w:asciiTheme="minorHAnsi" w:eastAsiaTheme="minorEastAsia" w:hAnsiTheme="minorHAnsi" w:cstheme="minorBidi"/>
                <w:b/>
                <w:bCs/>
                <w:sz w:val="24"/>
              </w:rPr>
              <w:t>steps</w:t>
            </w:r>
          </w:p>
          <w:p w14:paraId="3E49E4A4" w14:textId="5F53A063" w:rsidR="00A315F4" w:rsidRPr="00567234" w:rsidRDefault="580BA64D" w:rsidP="00B971B4">
            <w:pPr>
              <w:pStyle w:val="ListParagraph"/>
              <w:numPr>
                <w:ilvl w:val="0"/>
                <w:numId w:val="3"/>
              </w:numPr>
              <w:spacing w:line="288" w:lineRule="auto"/>
              <w:rPr>
                <w:rFonts w:asciiTheme="minorHAnsi" w:eastAsiaTheme="minorEastAsia" w:hAnsiTheme="minorHAnsi" w:cstheme="minorBidi"/>
                <w:sz w:val="24"/>
              </w:rPr>
            </w:pPr>
            <w:bookmarkStart w:id="0" w:name="_Int_KgJUwzy2"/>
            <w:r w:rsidRPr="00567234">
              <w:rPr>
                <w:rFonts w:asciiTheme="minorHAnsi" w:eastAsiaTheme="minorEastAsia" w:hAnsiTheme="minorHAnsi" w:cstheme="minorBidi"/>
                <w:b/>
                <w:bCs/>
                <w:sz w:val="24"/>
              </w:rPr>
              <w:t>I</w:t>
            </w:r>
            <w:r w:rsidR="00A315F4" w:rsidRPr="00567234">
              <w:rPr>
                <w:rFonts w:asciiTheme="minorHAnsi" w:eastAsiaTheme="minorEastAsia" w:hAnsiTheme="minorHAnsi" w:cstheme="minorBidi"/>
                <w:b/>
                <w:bCs/>
                <w:sz w:val="24"/>
              </w:rPr>
              <w:t>ntroduce</w:t>
            </w:r>
            <w:bookmarkEnd w:id="0"/>
            <w:r w:rsidR="00A315F4" w:rsidRPr="00567234">
              <w:rPr>
                <w:rFonts w:asciiTheme="minorHAnsi" w:eastAsiaTheme="minorEastAsia" w:hAnsiTheme="minorHAnsi" w:cstheme="minorBidi"/>
                <w:b/>
                <w:bCs/>
                <w:sz w:val="24"/>
              </w:rPr>
              <w:t xml:space="preserve"> essential</w:t>
            </w:r>
            <w:r w:rsidR="1656DD97" w:rsidRPr="00567234">
              <w:rPr>
                <w:rFonts w:asciiTheme="minorHAnsi" w:eastAsiaTheme="minorEastAsia" w:hAnsiTheme="minorHAnsi" w:cstheme="minorBidi"/>
                <w:b/>
                <w:bCs/>
                <w:sz w:val="24"/>
              </w:rPr>
              <w:t xml:space="preserve"> </w:t>
            </w:r>
            <w:r w:rsidR="00A315F4" w:rsidRPr="00567234">
              <w:rPr>
                <w:rFonts w:asciiTheme="minorHAnsi" w:eastAsiaTheme="minorEastAsia" w:hAnsiTheme="minorHAnsi" w:cstheme="minorBidi"/>
                <w:b/>
                <w:bCs/>
                <w:sz w:val="24"/>
              </w:rPr>
              <w:t>vocabulary</w:t>
            </w:r>
          </w:p>
          <w:p w14:paraId="7C4AD72F" w14:textId="77777777" w:rsidR="00B72DE7" w:rsidRPr="00567234" w:rsidRDefault="6E14DADF" w:rsidP="00B971B4">
            <w:pPr>
              <w:pStyle w:val="ListParagraph"/>
              <w:numPr>
                <w:ilvl w:val="0"/>
                <w:numId w:val="3"/>
              </w:numPr>
              <w:spacing w:line="288" w:lineRule="auto"/>
              <w:rPr>
                <w:rFonts w:eastAsiaTheme="minorEastAsia"/>
              </w:rPr>
            </w:pPr>
            <w:r w:rsidRPr="00567234">
              <w:rPr>
                <w:rFonts w:asciiTheme="minorHAnsi" w:eastAsiaTheme="minorEastAsia" w:hAnsiTheme="minorHAnsi" w:cstheme="minorBidi"/>
                <w:b/>
                <w:bCs/>
                <w:sz w:val="24"/>
              </w:rPr>
              <w:t>C</w:t>
            </w:r>
            <w:r w:rsidR="00D773BF" w:rsidRPr="00567234">
              <w:rPr>
                <w:rFonts w:asciiTheme="minorHAnsi" w:eastAsiaTheme="minorEastAsia" w:hAnsiTheme="minorHAnsi" w:cstheme="minorBidi"/>
                <w:b/>
                <w:bCs/>
                <w:sz w:val="24"/>
              </w:rPr>
              <w:t>loze reading activities</w:t>
            </w:r>
          </w:p>
          <w:p w14:paraId="78A708E2" w14:textId="77777777" w:rsidR="00294FB0" w:rsidRPr="00567234" w:rsidRDefault="00294FB0" w:rsidP="00B971B4">
            <w:pPr>
              <w:pStyle w:val="ListParagraph"/>
              <w:numPr>
                <w:ilvl w:val="0"/>
                <w:numId w:val="3"/>
              </w:numPr>
              <w:spacing w:line="288" w:lineRule="auto"/>
              <w:rPr>
                <w:rFonts w:eastAsiaTheme="minorEastAsia"/>
              </w:rPr>
            </w:pPr>
            <w:r w:rsidRPr="00567234">
              <w:rPr>
                <w:rFonts w:asciiTheme="minorHAnsi" w:eastAsiaTheme="minorEastAsia" w:hAnsiTheme="minorHAnsi" w:cstheme="minorBidi"/>
                <w:b/>
                <w:bCs/>
                <w:sz w:val="24"/>
              </w:rPr>
              <w:t>Cooperative learning groups</w:t>
            </w:r>
          </w:p>
          <w:p w14:paraId="550BCD05" w14:textId="1061F9A9" w:rsidR="00294FB0" w:rsidRPr="0005517D" w:rsidRDefault="00294FB0" w:rsidP="00294FB0">
            <w:pPr>
              <w:pStyle w:val="ListParagraph"/>
              <w:numPr>
                <w:ilvl w:val="0"/>
                <w:numId w:val="3"/>
              </w:numPr>
              <w:spacing w:line="288" w:lineRule="auto"/>
              <w:rPr>
                <w:rFonts w:eastAsiaTheme="minorEastAsia"/>
              </w:rPr>
            </w:pPr>
            <w:r w:rsidRPr="0005517D">
              <w:rPr>
                <w:rFonts w:asciiTheme="minorHAnsi" w:eastAsiaTheme="minorEastAsia" w:hAnsiTheme="minorHAnsi" w:cstheme="minorBidi"/>
                <w:b/>
                <w:bCs/>
                <w:sz w:val="24"/>
              </w:rPr>
              <w:t>Model reading and demonstration</w:t>
            </w:r>
          </w:p>
          <w:p w14:paraId="644C9E7C" w14:textId="77777777" w:rsidR="00294FB0" w:rsidRPr="00567234" w:rsidRDefault="00294FB0" w:rsidP="00294FB0">
            <w:pPr>
              <w:spacing w:line="288" w:lineRule="auto"/>
              <w:rPr>
                <w:rFonts w:eastAsiaTheme="minorEastAsia"/>
              </w:rPr>
            </w:pPr>
          </w:p>
          <w:p w14:paraId="559E98E6" w14:textId="602BD7B5" w:rsidR="00294FB0" w:rsidRPr="00567234" w:rsidRDefault="00E273C0" w:rsidP="00294FB0">
            <w:pPr>
              <w:spacing w:line="288" w:lineRule="auto"/>
              <w:rPr>
                <w:rFonts w:eastAsiaTheme="minorEastAsia"/>
                <w:b/>
                <w:bCs/>
              </w:rPr>
            </w:pPr>
            <w:r w:rsidRPr="00567234">
              <w:rPr>
                <w:rFonts w:eastAsiaTheme="minorEastAsia"/>
                <w:b/>
                <w:bCs/>
              </w:rPr>
              <w:t>_____________________________________</w:t>
            </w:r>
          </w:p>
          <w:p w14:paraId="2AE9A6DB" w14:textId="77777777" w:rsidR="00294FB0" w:rsidRPr="00567234" w:rsidRDefault="00294FB0" w:rsidP="00D3204F">
            <w:pPr>
              <w:spacing w:before="120" w:after="240"/>
              <w:ind w:left="360"/>
              <w:jc w:val="center"/>
              <w:rPr>
                <w:rFonts w:cs="Times New Roman"/>
                <w:b/>
                <w:sz w:val="28"/>
                <w:szCs w:val="28"/>
              </w:rPr>
            </w:pPr>
            <w:r w:rsidRPr="00567234">
              <w:rPr>
                <w:rFonts w:cs="Times New Roman"/>
                <w:b/>
                <w:sz w:val="28"/>
                <w:szCs w:val="28"/>
              </w:rPr>
              <w:lastRenderedPageBreak/>
              <w:t>Advanced Learner Strategies</w:t>
            </w:r>
          </w:p>
          <w:p w14:paraId="4ACC2A1C" w14:textId="0D8AA35C" w:rsidR="00294FB0" w:rsidRPr="00567234" w:rsidRDefault="00294FB0" w:rsidP="00CC4CB0">
            <w:pPr>
              <w:pStyle w:val="ListParagraph"/>
              <w:numPr>
                <w:ilvl w:val="0"/>
                <w:numId w:val="16"/>
              </w:numPr>
              <w:spacing w:after="240" w:line="276" w:lineRule="auto"/>
              <w:rPr>
                <w:rFonts w:asciiTheme="minorHAnsi" w:hAnsiTheme="minorHAnsi" w:cstheme="minorHAnsi"/>
                <w:b/>
                <w:bCs/>
                <w:sz w:val="24"/>
              </w:rPr>
            </w:pPr>
            <w:r w:rsidRPr="00567234">
              <w:rPr>
                <w:rFonts w:asciiTheme="minorHAnsi" w:hAnsiTheme="minorHAnsi" w:cstheme="minorHAnsi"/>
                <w:b/>
                <w:bCs/>
                <w:sz w:val="24"/>
              </w:rPr>
              <w:t>Enrichment activities</w:t>
            </w:r>
          </w:p>
          <w:p w14:paraId="15784A44" w14:textId="77777777" w:rsidR="00294FB0" w:rsidRPr="00567234" w:rsidRDefault="00294FB0" w:rsidP="00CC4CB0">
            <w:pPr>
              <w:pStyle w:val="ListParagraph"/>
              <w:numPr>
                <w:ilvl w:val="0"/>
                <w:numId w:val="16"/>
              </w:numPr>
              <w:spacing w:after="240" w:line="276" w:lineRule="auto"/>
              <w:rPr>
                <w:rFonts w:asciiTheme="minorHAnsi" w:hAnsiTheme="minorHAnsi" w:cstheme="minorHAnsi"/>
                <w:b/>
                <w:bCs/>
                <w:sz w:val="24"/>
              </w:rPr>
            </w:pPr>
            <w:r w:rsidRPr="00567234">
              <w:rPr>
                <w:rFonts w:asciiTheme="minorHAnsi" w:hAnsiTheme="minorHAnsi" w:cstheme="minorHAnsi"/>
                <w:b/>
                <w:bCs/>
                <w:sz w:val="24"/>
              </w:rPr>
              <w:t>Self-directed learning</w:t>
            </w:r>
          </w:p>
          <w:p w14:paraId="42C5E13A" w14:textId="7F6955E3" w:rsidR="00294FB0" w:rsidRPr="00567234" w:rsidRDefault="00294FB0" w:rsidP="00CC4CB0">
            <w:pPr>
              <w:pStyle w:val="ListParagraph"/>
              <w:numPr>
                <w:ilvl w:val="0"/>
                <w:numId w:val="16"/>
              </w:numPr>
              <w:autoSpaceDE w:val="0"/>
              <w:autoSpaceDN w:val="0"/>
              <w:adjustRightInd w:val="0"/>
              <w:spacing w:after="240" w:line="276" w:lineRule="auto"/>
              <w:rPr>
                <w:rFonts w:asciiTheme="minorHAnsi" w:hAnsiTheme="minorHAnsi" w:cstheme="minorHAnsi"/>
                <w:b/>
                <w:bCs/>
                <w:sz w:val="24"/>
              </w:rPr>
            </w:pPr>
            <w:r w:rsidRPr="00567234">
              <w:rPr>
                <w:rFonts w:asciiTheme="minorHAnsi" w:hAnsiTheme="minorHAnsi" w:cstheme="minorHAnsi"/>
                <w:b/>
                <w:bCs/>
                <w:sz w:val="24"/>
              </w:rPr>
              <w:t>Advanced books and professional journals</w:t>
            </w:r>
          </w:p>
          <w:p w14:paraId="2B03286E" w14:textId="77777777" w:rsidR="00294FB0" w:rsidRPr="00567234" w:rsidRDefault="00294FB0" w:rsidP="00CC4CB0">
            <w:pPr>
              <w:pStyle w:val="ListParagraph"/>
              <w:numPr>
                <w:ilvl w:val="0"/>
                <w:numId w:val="16"/>
              </w:numPr>
              <w:autoSpaceDE w:val="0"/>
              <w:autoSpaceDN w:val="0"/>
              <w:adjustRightInd w:val="0"/>
              <w:spacing w:after="240" w:line="276" w:lineRule="auto"/>
              <w:rPr>
                <w:rFonts w:eastAsiaTheme="minorEastAsia"/>
              </w:rPr>
            </w:pPr>
            <w:r w:rsidRPr="00567234">
              <w:rPr>
                <w:rFonts w:asciiTheme="minorHAnsi" w:hAnsiTheme="minorHAnsi" w:cstheme="minorHAnsi"/>
                <w:b/>
                <w:bCs/>
                <w:sz w:val="24"/>
              </w:rPr>
              <w:t>Independent reading and writing choices</w:t>
            </w:r>
          </w:p>
          <w:p w14:paraId="1A65CABA" w14:textId="77777777" w:rsidR="00294FB0" w:rsidRPr="00567234" w:rsidRDefault="00294FB0" w:rsidP="00CC4CB0">
            <w:pPr>
              <w:pStyle w:val="ListParagraph"/>
              <w:numPr>
                <w:ilvl w:val="0"/>
                <w:numId w:val="16"/>
              </w:numPr>
              <w:autoSpaceDE w:val="0"/>
              <w:autoSpaceDN w:val="0"/>
              <w:adjustRightInd w:val="0"/>
              <w:spacing w:after="240" w:line="276" w:lineRule="auto"/>
              <w:rPr>
                <w:rFonts w:eastAsiaTheme="minorEastAsia"/>
              </w:rPr>
            </w:pPr>
            <w:r w:rsidRPr="00567234">
              <w:rPr>
                <w:rFonts w:asciiTheme="minorHAnsi" w:hAnsiTheme="minorHAnsi" w:cstheme="minorHAnsi"/>
                <w:b/>
                <w:bCs/>
                <w:sz w:val="24"/>
              </w:rPr>
              <w:t>Project based learning</w:t>
            </w:r>
          </w:p>
          <w:p w14:paraId="3C81B716" w14:textId="77777777" w:rsidR="00E273C0" w:rsidRPr="00567234" w:rsidRDefault="00E273C0" w:rsidP="00CC4CB0">
            <w:pPr>
              <w:pStyle w:val="ListParagraph"/>
              <w:numPr>
                <w:ilvl w:val="0"/>
                <w:numId w:val="16"/>
              </w:numPr>
              <w:autoSpaceDE w:val="0"/>
              <w:autoSpaceDN w:val="0"/>
              <w:adjustRightInd w:val="0"/>
              <w:spacing w:after="240" w:line="276" w:lineRule="auto"/>
              <w:rPr>
                <w:rFonts w:eastAsiaTheme="minorEastAsia"/>
              </w:rPr>
            </w:pPr>
            <w:r w:rsidRPr="00567234">
              <w:rPr>
                <w:rFonts w:asciiTheme="minorHAnsi" w:hAnsiTheme="minorHAnsi" w:cstheme="minorHAnsi"/>
                <w:b/>
                <w:bCs/>
                <w:sz w:val="24"/>
              </w:rPr>
              <w:t>Debate</w:t>
            </w:r>
          </w:p>
          <w:p w14:paraId="5512D0E7" w14:textId="77777777" w:rsidR="00E273C0" w:rsidRPr="00567234" w:rsidRDefault="00E273C0" w:rsidP="00CC4CB0">
            <w:pPr>
              <w:pStyle w:val="ListParagraph"/>
              <w:numPr>
                <w:ilvl w:val="0"/>
                <w:numId w:val="16"/>
              </w:numPr>
              <w:autoSpaceDE w:val="0"/>
              <w:autoSpaceDN w:val="0"/>
              <w:adjustRightInd w:val="0"/>
              <w:spacing w:after="240" w:line="276" w:lineRule="auto"/>
              <w:rPr>
                <w:rFonts w:eastAsiaTheme="minorEastAsia"/>
              </w:rPr>
            </w:pPr>
            <w:r w:rsidRPr="00567234">
              <w:rPr>
                <w:rFonts w:asciiTheme="minorHAnsi" w:hAnsiTheme="minorHAnsi" w:cstheme="minorHAnsi"/>
                <w:b/>
                <w:bCs/>
                <w:sz w:val="24"/>
              </w:rPr>
              <w:t>Present a speech</w:t>
            </w:r>
          </w:p>
          <w:p w14:paraId="72A8260D" w14:textId="44D5CE47" w:rsidR="00CC4CB0" w:rsidRPr="00CC4CB0" w:rsidRDefault="004430D9" w:rsidP="00CC4CB0">
            <w:pPr>
              <w:pStyle w:val="ListParagraph"/>
              <w:numPr>
                <w:ilvl w:val="0"/>
                <w:numId w:val="16"/>
              </w:numPr>
              <w:autoSpaceDE w:val="0"/>
              <w:autoSpaceDN w:val="0"/>
              <w:adjustRightInd w:val="0"/>
              <w:spacing w:after="240" w:line="276" w:lineRule="auto"/>
              <w:rPr>
                <w:rFonts w:eastAsiaTheme="minorEastAsia"/>
              </w:rPr>
            </w:pPr>
            <w:r w:rsidRPr="00CC4CB0">
              <w:rPr>
                <w:rFonts w:asciiTheme="minorHAnsi" w:hAnsiTheme="minorHAnsi" w:cstheme="minorHAnsi"/>
                <w:b/>
                <w:bCs/>
                <w:sz w:val="24"/>
              </w:rPr>
              <w:t>Interview professionals in career field of interest</w:t>
            </w:r>
          </w:p>
          <w:p w14:paraId="59574E89" w14:textId="77777777" w:rsidR="00CC4CB0" w:rsidRPr="005656A1" w:rsidRDefault="00CC4CB0" w:rsidP="00CC4CB0">
            <w:pPr>
              <w:pStyle w:val="ListParagraph"/>
              <w:autoSpaceDE w:val="0"/>
              <w:autoSpaceDN w:val="0"/>
              <w:adjustRightInd w:val="0"/>
              <w:spacing w:after="240" w:line="276" w:lineRule="auto"/>
              <w:ind w:left="360"/>
              <w:rPr>
                <w:rFonts w:eastAsiaTheme="minorEastAsia"/>
                <w:sz w:val="10"/>
                <w:szCs w:val="10"/>
              </w:rPr>
            </w:pPr>
          </w:p>
          <w:p w14:paraId="4A238AF2" w14:textId="458DF6F9" w:rsidR="00D3204F" w:rsidRPr="006B3B2E" w:rsidRDefault="00D3204F" w:rsidP="00CC4CB0">
            <w:pPr>
              <w:pStyle w:val="ListParagraph"/>
              <w:autoSpaceDE w:val="0"/>
              <w:autoSpaceDN w:val="0"/>
              <w:adjustRightInd w:val="0"/>
              <w:spacing w:before="120" w:after="240" w:line="360" w:lineRule="auto"/>
              <w:ind w:left="360"/>
              <w:rPr>
                <w:rFonts w:eastAsiaTheme="minorEastAsia"/>
                <w:b/>
                <w:bCs/>
              </w:rPr>
            </w:pPr>
            <w:r w:rsidRPr="006B3B2E">
              <w:rPr>
                <w:rFonts w:eastAsiaTheme="minorEastAsia"/>
                <w:b/>
                <w:bCs/>
              </w:rPr>
              <w:t>______________________________</w:t>
            </w:r>
          </w:p>
          <w:p w14:paraId="767D12CF" w14:textId="77777777" w:rsidR="00D3204F" w:rsidRPr="00D3204F" w:rsidRDefault="00D3204F" w:rsidP="00D3204F">
            <w:pPr>
              <w:spacing w:after="240"/>
              <w:jc w:val="center"/>
              <w:rPr>
                <w:rFonts w:cstheme="minorHAnsi"/>
                <w:b/>
                <w:bCs/>
                <w:sz w:val="28"/>
                <w:szCs w:val="28"/>
              </w:rPr>
            </w:pPr>
            <w:r w:rsidRPr="00D3204F">
              <w:rPr>
                <w:rFonts w:eastAsia="Calibri" w:cstheme="minorHAnsi"/>
                <w:b/>
                <w:bCs/>
                <w:sz w:val="28"/>
                <w:szCs w:val="28"/>
              </w:rPr>
              <w:t>College and Career Readiness</w:t>
            </w:r>
          </w:p>
          <w:p w14:paraId="4D136E3C" w14:textId="600B1BC0" w:rsidR="00D3204F" w:rsidRPr="00D3204F" w:rsidRDefault="00D3204F" w:rsidP="00D3204F">
            <w:pPr>
              <w:pStyle w:val="ListParagraph"/>
              <w:numPr>
                <w:ilvl w:val="0"/>
                <w:numId w:val="36"/>
              </w:numPr>
              <w:ind w:left="360"/>
              <w:rPr>
                <w:rFonts w:asciiTheme="minorHAnsi" w:eastAsiaTheme="minorEastAsia" w:hAnsiTheme="minorHAnsi" w:cstheme="minorHAnsi"/>
                <w:b/>
                <w:bCs/>
                <w:sz w:val="24"/>
              </w:rPr>
            </w:pPr>
            <w:r w:rsidRPr="00D3204F">
              <w:rPr>
                <w:rFonts w:asciiTheme="minorHAnsi" w:eastAsia="Calibri" w:hAnsiTheme="minorHAnsi" w:cstheme="minorHAnsi"/>
                <w:b/>
                <w:bCs/>
                <w:sz w:val="24"/>
              </w:rPr>
              <w:t xml:space="preserve">Career One Stop Career exploration </w:t>
            </w:r>
          </w:p>
          <w:p w14:paraId="253487FE" w14:textId="77777777" w:rsidR="00D3204F" w:rsidRPr="00D3204F" w:rsidRDefault="00D3204F" w:rsidP="00D3204F">
            <w:pPr>
              <w:pStyle w:val="ListParagraph"/>
              <w:ind w:left="360"/>
              <w:rPr>
                <w:rFonts w:asciiTheme="minorHAnsi" w:eastAsiaTheme="minorEastAsia" w:hAnsiTheme="minorHAnsi" w:cstheme="minorHAnsi"/>
                <w:b/>
                <w:bCs/>
                <w:sz w:val="16"/>
                <w:szCs w:val="16"/>
              </w:rPr>
            </w:pPr>
          </w:p>
          <w:p w14:paraId="7D78CB76"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Guest Speakers </w:t>
            </w:r>
          </w:p>
          <w:p w14:paraId="1E225BA4"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Career Fairs  </w:t>
            </w:r>
          </w:p>
          <w:p w14:paraId="27225A1A"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Presentations to business partners  </w:t>
            </w:r>
          </w:p>
          <w:p w14:paraId="6BE761C6"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Mock Interviews </w:t>
            </w:r>
          </w:p>
          <w:p w14:paraId="269EC9F7"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Resumes  </w:t>
            </w:r>
          </w:p>
          <w:p w14:paraId="34B6C4E6"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Cover Letters  </w:t>
            </w:r>
          </w:p>
          <w:p w14:paraId="62AC7FEC"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Internships  </w:t>
            </w:r>
          </w:p>
          <w:p w14:paraId="0EB46ECF"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Guest Presentations  </w:t>
            </w:r>
          </w:p>
          <w:p w14:paraId="3B0BA828"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Work Site Visits  </w:t>
            </w:r>
          </w:p>
          <w:p w14:paraId="493EDFC5" w14:textId="77777777" w:rsidR="00D3204F" w:rsidRPr="00D3204F" w:rsidRDefault="00D3204F" w:rsidP="00D3204F">
            <w:pPr>
              <w:numPr>
                <w:ilvl w:val="0"/>
                <w:numId w:val="23"/>
              </w:numPr>
              <w:tabs>
                <w:tab w:val="left" w:pos="0"/>
                <w:tab w:val="left" w:pos="720"/>
              </w:tabs>
              <w:spacing w:after="120" w:line="259" w:lineRule="auto"/>
              <w:rPr>
                <w:rFonts w:eastAsiaTheme="minorEastAsia" w:cstheme="minorHAnsi"/>
                <w:b/>
                <w:bCs/>
                <w:sz w:val="24"/>
                <w:szCs w:val="24"/>
              </w:rPr>
            </w:pPr>
            <w:r w:rsidRPr="00D3204F">
              <w:rPr>
                <w:rFonts w:eastAsia="Calibri" w:cstheme="minorHAnsi"/>
                <w:b/>
                <w:bCs/>
                <w:sz w:val="24"/>
                <w:szCs w:val="24"/>
              </w:rPr>
              <w:t xml:space="preserve">Teen Court Program </w:t>
            </w:r>
          </w:p>
          <w:p w14:paraId="02EB378F" w14:textId="0C1B6F39" w:rsidR="00D3204F" w:rsidRPr="00D3204F" w:rsidRDefault="00D3204F" w:rsidP="00D3204F">
            <w:pPr>
              <w:pStyle w:val="ListParagraph"/>
              <w:numPr>
                <w:ilvl w:val="0"/>
                <w:numId w:val="23"/>
              </w:numPr>
              <w:autoSpaceDE w:val="0"/>
              <w:autoSpaceDN w:val="0"/>
              <w:adjustRightInd w:val="0"/>
              <w:spacing w:after="200" w:line="276" w:lineRule="auto"/>
              <w:rPr>
                <w:rFonts w:eastAsiaTheme="minorEastAsia"/>
              </w:rPr>
            </w:pPr>
            <w:r w:rsidRPr="00D3204F">
              <w:rPr>
                <w:rFonts w:asciiTheme="minorHAnsi" w:eastAsia="Calibri" w:hAnsiTheme="minorHAnsi" w:cstheme="minorHAnsi"/>
                <w:b/>
                <w:bCs/>
                <w:sz w:val="24"/>
              </w:rPr>
              <w:t>Mock Trials</w:t>
            </w:r>
          </w:p>
        </w:tc>
      </w:tr>
      <w:tr w:rsidR="00567234" w:rsidRPr="00567234" w14:paraId="30E1C5EB" w14:textId="77777777" w:rsidTr="00F632AA">
        <w:trPr>
          <w:trHeight w:val="2987"/>
        </w:trPr>
        <w:tc>
          <w:tcPr>
            <w:tcW w:w="10705" w:type="dxa"/>
            <w:shd w:val="clear" w:color="auto" w:fill="FFF2CC" w:themeFill="accent4" w:themeFillTint="33"/>
          </w:tcPr>
          <w:p w14:paraId="2F2393CC" w14:textId="7389A026" w:rsidR="00262E34" w:rsidRPr="00567234" w:rsidRDefault="00B537D9" w:rsidP="00711A03">
            <w:pPr>
              <w:spacing w:before="240" w:after="120"/>
              <w:ind w:left="288"/>
              <w:rPr>
                <w:b/>
              </w:rPr>
            </w:pPr>
            <w:r w:rsidRPr="00567234">
              <w:rPr>
                <w:b/>
                <w:noProof/>
                <w:sz w:val="26"/>
                <w:szCs w:val="26"/>
              </w:rPr>
              <w:lastRenderedPageBreak/>
              <mc:AlternateContent>
                <mc:Choice Requires="wps">
                  <w:drawing>
                    <wp:anchor distT="0" distB="0" distL="114300" distR="114300" simplePos="0" relativeHeight="251659264" behindDoc="1" locked="0" layoutInCell="1" allowOverlap="1" wp14:anchorId="64A5CC33" wp14:editId="33D83550">
                      <wp:simplePos x="0" y="0"/>
                      <wp:positionH relativeFrom="column">
                        <wp:posOffset>3044825</wp:posOffset>
                      </wp:positionH>
                      <wp:positionV relativeFrom="paragraph">
                        <wp:posOffset>405130</wp:posOffset>
                      </wp:positionV>
                      <wp:extent cx="1089660" cy="1569720"/>
                      <wp:effectExtent l="0" t="0" r="0" b="0"/>
                      <wp:wrapTight wrapText="bothSides">
                        <wp:wrapPolygon edited="0">
                          <wp:start x="0" y="0"/>
                          <wp:lineTo x="0" y="21233"/>
                          <wp:lineTo x="21147" y="21233"/>
                          <wp:lineTo x="2114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089660" cy="1569720"/>
                              </a:xfrm>
                              <a:prstGeom prst="rect">
                                <a:avLst/>
                              </a:prstGeom>
                              <a:solidFill>
                                <a:schemeClr val="accent4">
                                  <a:lumMod val="20000"/>
                                  <a:lumOff val="80000"/>
                                </a:schemeClr>
                              </a:solidFill>
                              <a:ln w="6350">
                                <a:noFill/>
                              </a:ln>
                            </wps:spPr>
                            <wps:txbx>
                              <w:txbxContent>
                                <w:p w14:paraId="367465B9" w14:textId="22A78A36" w:rsidR="00E55EA5" w:rsidRPr="00EC54D7" w:rsidRDefault="003F6816" w:rsidP="00EC54D7">
                                  <w:pPr>
                                    <w:spacing w:after="0" w:line="240" w:lineRule="auto"/>
                                    <w:rPr>
                                      <w:b/>
                                      <w:sz w:val="24"/>
                                      <w:szCs w:val="24"/>
                                    </w:rPr>
                                  </w:pPr>
                                  <w:r w:rsidRPr="00EC54D7">
                                    <w:rPr>
                                      <w:b/>
                                      <w:sz w:val="24"/>
                                      <w:szCs w:val="24"/>
                                    </w:rPr>
                                    <w:t>Minutiae</w:t>
                                  </w:r>
                                </w:p>
                                <w:p w14:paraId="58FB0506" w14:textId="3357E12B" w:rsidR="00E55EA5" w:rsidRPr="00EC54D7" w:rsidRDefault="003F6816" w:rsidP="00EC54D7">
                                  <w:pPr>
                                    <w:spacing w:after="0" w:line="240" w:lineRule="auto"/>
                                    <w:rPr>
                                      <w:b/>
                                      <w:sz w:val="24"/>
                                      <w:szCs w:val="24"/>
                                    </w:rPr>
                                  </w:pPr>
                                  <w:r w:rsidRPr="00EC54D7">
                                    <w:rPr>
                                      <w:b/>
                                      <w:sz w:val="24"/>
                                      <w:szCs w:val="24"/>
                                    </w:rPr>
                                    <w:t>Friction Ridge</w:t>
                                  </w:r>
                                </w:p>
                                <w:p w14:paraId="57044BF2" w14:textId="77777777" w:rsidR="00EC54D7" w:rsidRPr="00EC54D7" w:rsidRDefault="003F6816" w:rsidP="00EC54D7">
                                  <w:pPr>
                                    <w:spacing w:after="0" w:line="240" w:lineRule="auto"/>
                                    <w:rPr>
                                      <w:b/>
                                      <w:sz w:val="24"/>
                                      <w:szCs w:val="24"/>
                                    </w:rPr>
                                  </w:pPr>
                                  <w:r w:rsidRPr="00EC54D7">
                                    <w:rPr>
                                      <w:b/>
                                      <w:sz w:val="24"/>
                                      <w:szCs w:val="24"/>
                                    </w:rPr>
                                    <w:t>Epidermis</w:t>
                                  </w:r>
                                </w:p>
                                <w:p w14:paraId="2D2409C1" w14:textId="58F8ACA6" w:rsidR="003F6816" w:rsidRPr="00EC54D7" w:rsidRDefault="003F6816" w:rsidP="00EC54D7">
                                  <w:pPr>
                                    <w:spacing w:after="0" w:line="240" w:lineRule="auto"/>
                                    <w:rPr>
                                      <w:b/>
                                      <w:sz w:val="24"/>
                                      <w:szCs w:val="24"/>
                                    </w:rPr>
                                  </w:pPr>
                                  <w:r w:rsidRPr="00EC54D7">
                                    <w:rPr>
                                      <w:b/>
                                      <w:sz w:val="24"/>
                                      <w:szCs w:val="24"/>
                                    </w:rPr>
                                    <w:t>Dermis</w:t>
                                  </w:r>
                                </w:p>
                                <w:p w14:paraId="5CA0D1E7" w14:textId="2B388DE1" w:rsidR="00EC54D7" w:rsidRPr="00EC54D7" w:rsidRDefault="00EC54D7" w:rsidP="00EC54D7">
                                  <w:pPr>
                                    <w:spacing w:after="0" w:line="240" w:lineRule="auto"/>
                                    <w:rPr>
                                      <w:b/>
                                      <w:sz w:val="24"/>
                                      <w:szCs w:val="24"/>
                                    </w:rPr>
                                  </w:pPr>
                                  <w:r w:rsidRPr="00EC54D7">
                                    <w:rPr>
                                      <w:b/>
                                      <w:sz w:val="24"/>
                                      <w:szCs w:val="24"/>
                                    </w:rPr>
                                    <w:t>Bifurcation</w:t>
                                  </w:r>
                                </w:p>
                                <w:p w14:paraId="33A7C961" w14:textId="2A821451" w:rsidR="00EC54D7" w:rsidRPr="00EC54D7" w:rsidRDefault="00EC54D7" w:rsidP="00EC54D7">
                                  <w:pPr>
                                    <w:spacing w:after="0" w:line="240" w:lineRule="auto"/>
                                    <w:rPr>
                                      <w:b/>
                                      <w:sz w:val="24"/>
                                      <w:szCs w:val="24"/>
                                    </w:rPr>
                                  </w:pPr>
                                  <w:r w:rsidRPr="00EC54D7">
                                    <w:rPr>
                                      <w:b/>
                                      <w:sz w:val="24"/>
                                      <w:szCs w:val="24"/>
                                    </w:rPr>
                                    <w:t>Fingertips</w:t>
                                  </w:r>
                                </w:p>
                                <w:p w14:paraId="219C4E85" w14:textId="6F65C146" w:rsidR="00322EE8" w:rsidRPr="00EC54D7" w:rsidRDefault="00EC54D7" w:rsidP="00EC54D7">
                                  <w:pPr>
                                    <w:spacing w:after="0" w:line="240" w:lineRule="auto"/>
                                    <w:rPr>
                                      <w:b/>
                                      <w:sz w:val="24"/>
                                      <w:szCs w:val="24"/>
                                    </w:rPr>
                                  </w:pPr>
                                  <w:r w:rsidRPr="00EC54D7">
                                    <w:rPr>
                                      <w:b/>
                                      <w:sz w:val="24"/>
                                      <w:szCs w:val="24"/>
                                    </w:rPr>
                                    <w:t>Scar</w:t>
                                  </w:r>
                                </w:p>
                                <w:p w14:paraId="7355E300" w14:textId="468BC850" w:rsidR="00322EE8" w:rsidRDefault="00EC54D7">
                                  <w:r w:rsidRPr="00EC54D7">
                                    <w:rPr>
                                      <w:b/>
                                      <w:sz w:val="24"/>
                                      <w:szCs w:val="24"/>
                                    </w:rPr>
                                    <w:t>Expert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5CC33" id="_x0000_t202" coordsize="21600,21600" o:spt="202" path="m,l,21600r21600,l21600,xe">
                      <v:stroke joinstyle="miter"/>
                      <v:path gradientshapeok="t" o:connecttype="rect"/>
                    </v:shapetype>
                    <v:shape id="Text Box 1" o:spid="_x0000_s1026" type="#_x0000_t202" style="position:absolute;left:0;text-align:left;margin-left:239.75pt;margin-top:31.9pt;width:85.8pt;height:1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" fillcolor="#fff2cc [663]" stroked="f" strokeweight=".5pt">
                      <v:textbox>
                        <w:txbxContent>
                          <w:p w14:paraId="367465B9" w14:textId="22A78A36" w:rsidR="00E55EA5" w:rsidRPr="00EC54D7" w:rsidRDefault="003F6816" w:rsidP="00EC54D7">
                            <w:pPr>
                              <w:spacing w:after="0" w:line="240" w:lineRule="auto"/>
                              <w:rPr>
                                <w:b/>
                                <w:sz w:val="24"/>
                                <w:szCs w:val="24"/>
                              </w:rPr>
                            </w:pPr>
                            <w:r w:rsidRPr="00EC54D7">
                              <w:rPr>
                                <w:b/>
                                <w:sz w:val="24"/>
                                <w:szCs w:val="24"/>
                              </w:rPr>
                              <w:t>Minutiae</w:t>
                            </w:r>
                          </w:p>
                          <w:p w14:paraId="58FB0506" w14:textId="3357E12B" w:rsidR="00E55EA5" w:rsidRPr="00EC54D7" w:rsidRDefault="003F6816" w:rsidP="00EC54D7">
                            <w:pPr>
                              <w:spacing w:after="0" w:line="240" w:lineRule="auto"/>
                              <w:rPr>
                                <w:b/>
                                <w:sz w:val="24"/>
                                <w:szCs w:val="24"/>
                              </w:rPr>
                            </w:pPr>
                            <w:r w:rsidRPr="00EC54D7">
                              <w:rPr>
                                <w:b/>
                                <w:sz w:val="24"/>
                                <w:szCs w:val="24"/>
                              </w:rPr>
                              <w:t>Friction Ridge</w:t>
                            </w:r>
                          </w:p>
                          <w:p w14:paraId="57044BF2" w14:textId="77777777" w:rsidR="00EC54D7" w:rsidRPr="00EC54D7" w:rsidRDefault="003F6816" w:rsidP="00EC54D7">
                            <w:pPr>
                              <w:spacing w:after="0" w:line="240" w:lineRule="auto"/>
                              <w:rPr>
                                <w:b/>
                                <w:sz w:val="24"/>
                                <w:szCs w:val="24"/>
                              </w:rPr>
                            </w:pPr>
                            <w:r w:rsidRPr="00EC54D7">
                              <w:rPr>
                                <w:b/>
                                <w:sz w:val="24"/>
                                <w:szCs w:val="24"/>
                              </w:rPr>
                              <w:t>Epidermis</w:t>
                            </w:r>
                          </w:p>
                          <w:p w14:paraId="2D2409C1" w14:textId="58F8ACA6" w:rsidR="003F6816" w:rsidRPr="00EC54D7" w:rsidRDefault="003F6816" w:rsidP="00EC54D7">
                            <w:pPr>
                              <w:spacing w:after="0" w:line="240" w:lineRule="auto"/>
                              <w:rPr>
                                <w:b/>
                                <w:sz w:val="24"/>
                                <w:szCs w:val="24"/>
                              </w:rPr>
                            </w:pPr>
                            <w:r w:rsidRPr="00EC54D7">
                              <w:rPr>
                                <w:b/>
                                <w:sz w:val="24"/>
                                <w:szCs w:val="24"/>
                              </w:rPr>
                              <w:t>Dermis</w:t>
                            </w:r>
                          </w:p>
                          <w:p w14:paraId="5CA0D1E7" w14:textId="2B388DE1" w:rsidR="00EC54D7" w:rsidRPr="00EC54D7" w:rsidRDefault="00EC54D7" w:rsidP="00EC54D7">
                            <w:pPr>
                              <w:spacing w:after="0" w:line="240" w:lineRule="auto"/>
                              <w:rPr>
                                <w:b/>
                                <w:sz w:val="24"/>
                                <w:szCs w:val="24"/>
                              </w:rPr>
                            </w:pPr>
                            <w:r w:rsidRPr="00EC54D7">
                              <w:rPr>
                                <w:b/>
                                <w:sz w:val="24"/>
                                <w:szCs w:val="24"/>
                              </w:rPr>
                              <w:t>Bifurcation</w:t>
                            </w:r>
                          </w:p>
                          <w:p w14:paraId="33A7C961" w14:textId="2A821451" w:rsidR="00EC54D7" w:rsidRPr="00EC54D7" w:rsidRDefault="00EC54D7" w:rsidP="00EC54D7">
                            <w:pPr>
                              <w:spacing w:after="0" w:line="240" w:lineRule="auto"/>
                              <w:rPr>
                                <w:b/>
                                <w:sz w:val="24"/>
                                <w:szCs w:val="24"/>
                              </w:rPr>
                            </w:pPr>
                            <w:r w:rsidRPr="00EC54D7">
                              <w:rPr>
                                <w:b/>
                                <w:sz w:val="24"/>
                                <w:szCs w:val="24"/>
                              </w:rPr>
                              <w:t>Fingertips</w:t>
                            </w:r>
                          </w:p>
                          <w:p w14:paraId="219C4E85" w14:textId="6F65C146" w:rsidR="00322EE8" w:rsidRPr="00EC54D7" w:rsidRDefault="00EC54D7" w:rsidP="00EC54D7">
                            <w:pPr>
                              <w:spacing w:after="0" w:line="240" w:lineRule="auto"/>
                              <w:rPr>
                                <w:b/>
                                <w:sz w:val="24"/>
                                <w:szCs w:val="24"/>
                              </w:rPr>
                            </w:pPr>
                            <w:r w:rsidRPr="00EC54D7">
                              <w:rPr>
                                <w:b/>
                                <w:sz w:val="24"/>
                                <w:szCs w:val="24"/>
                              </w:rPr>
                              <w:t>Scar</w:t>
                            </w:r>
                          </w:p>
                          <w:p w14:paraId="7355E300" w14:textId="468BC850" w:rsidR="00322EE8" w:rsidRDefault="00EC54D7">
                            <w:r w:rsidRPr="00EC54D7">
                              <w:rPr>
                                <w:b/>
                                <w:sz w:val="24"/>
                                <w:szCs w:val="24"/>
                              </w:rPr>
                              <w:t>Expert</w:t>
                            </w:r>
                          </w:p>
                        </w:txbxContent>
                      </v:textbox>
                      <w10:wrap type="tight"/>
                    </v:shape>
                  </w:pict>
                </mc:Fallback>
              </mc:AlternateContent>
            </w:r>
            <w:r w:rsidR="00262E34" w:rsidRPr="00567234">
              <w:rPr>
                <w:b/>
                <w:sz w:val="26"/>
                <w:szCs w:val="26"/>
              </w:rPr>
              <w:t>Academic Vocabulary</w:t>
            </w:r>
            <w:r w:rsidR="00262E34" w:rsidRPr="00567234">
              <w:rPr>
                <w:b/>
              </w:rPr>
              <w:t>:</w:t>
            </w:r>
          </w:p>
          <w:p w14:paraId="13EE6519" w14:textId="523E40BB" w:rsidR="00262E34" w:rsidRPr="00567234" w:rsidRDefault="00294FB0" w:rsidP="00EC54D7">
            <w:pPr>
              <w:ind w:left="288"/>
              <w:rPr>
                <w:b/>
                <w:sz w:val="24"/>
                <w:szCs w:val="24"/>
              </w:rPr>
            </w:pPr>
            <w:r w:rsidRPr="00567234">
              <w:rPr>
                <w:b/>
                <w:sz w:val="24"/>
                <w:szCs w:val="24"/>
              </w:rPr>
              <w:t>Arches</w:t>
            </w:r>
            <w:r w:rsidR="00262E34" w:rsidRPr="00567234">
              <w:rPr>
                <w:b/>
                <w:sz w:val="24"/>
                <w:szCs w:val="24"/>
              </w:rPr>
              <w:t xml:space="preserve">                                                                           </w:t>
            </w:r>
          </w:p>
          <w:p w14:paraId="4D2100F7" w14:textId="50089003" w:rsidR="00262E34" w:rsidRPr="00567234" w:rsidRDefault="003F6816" w:rsidP="00EC54D7">
            <w:pPr>
              <w:ind w:left="288"/>
              <w:rPr>
                <w:b/>
                <w:sz w:val="24"/>
                <w:szCs w:val="24"/>
              </w:rPr>
            </w:pPr>
            <w:r w:rsidRPr="00567234">
              <w:rPr>
                <w:b/>
                <w:sz w:val="24"/>
                <w:szCs w:val="24"/>
              </w:rPr>
              <w:t>Loops</w:t>
            </w:r>
            <w:r w:rsidR="00262E34" w:rsidRPr="00567234">
              <w:rPr>
                <w:b/>
                <w:sz w:val="24"/>
                <w:szCs w:val="24"/>
              </w:rPr>
              <w:t xml:space="preserve">                                                                    </w:t>
            </w:r>
          </w:p>
          <w:p w14:paraId="27C661E9" w14:textId="77777777" w:rsidR="003F6816" w:rsidRPr="00567234" w:rsidRDefault="003F6816" w:rsidP="00EC54D7">
            <w:pPr>
              <w:ind w:left="288"/>
              <w:rPr>
                <w:b/>
                <w:sz w:val="24"/>
                <w:szCs w:val="24"/>
              </w:rPr>
            </w:pPr>
            <w:r w:rsidRPr="00567234">
              <w:rPr>
                <w:b/>
                <w:sz w:val="24"/>
                <w:szCs w:val="24"/>
              </w:rPr>
              <w:t>Whorls</w:t>
            </w:r>
          </w:p>
          <w:p w14:paraId="4FB30F4D" w14:textId="343CFC4B" w:rsidR="00262E34" w:rsidRPr="00567234" w:rsidRDefault="003F6816" w:rsidP="00EC54D7">
            <w:pPr>
              <w:ind w:left="288"/>
              <w:rPr>
                <w:b/>
                <w:sz w:val="24"/>
                <w:szCs w:val="24"/>
              </w:rPr>
            </w:pPr>
            <w:r w:rsidRPr="00567234">
              <w:rPr>
                <w:b/>
                <w:sz w:val="24"/>
                <w:szCs w:val="24"/>
              </w:rPr>
              <w:t>Delta</w:t>
            </w:r>
            <w:r w:rsidR="00262E34" w:rsidRPr="00567234">
              <w:rPr>
                <w:b/>
                <w:sz w:val="24"/>
                <w:szCs w:val="24"/>
              </w:rPr>
              <w:t xml:space="preserve">                                                                      </w:t>
            </w:r>
          </w:p>
          <w:p w14:paraId="4D17E8E6" w14:textId="77777777" w:rsidR="003F6816" w:rsidRPr="00567234" w:rsidRDefault="003F6816" w:rsidP="00EC54D7">
            <w:pPr>
              <w:ind w:left="288"/>
              <w:rPr>
                <w:b/>
                <w:sz w:val="24"/>
                <w:szCs w:val="24"/>
              </w:rPr>
            </w:pPr>
            <w:r w:rsidRPr="00567234">
              <w:rPr>
                <w:b/>
                <w:sz w:val="24"/>
                <w:szCs w:val="24"/>
              </w:rPr>
              <w:t>Latent</w:t>
            </w:r>
          </w:p>
          <w:p w14:paraId="0482BA43" w14:textId="45EADACA" w:rsidR="00262E34" w:rsidRPr="00567234" w:rsidRDefault="003F6816" w:rsidP="00EC54D7">
            <w:pPr>
              <w:ind w:left="288"/>
              <w:rPr>
                <w:b/>
                <w:sz w:val="24"/>
                <w:szCs w:val="24"/>
              </w:rPr>
            </w:pPr>
            <w:r w:rsidRPr="00567234">
              <w:rPr>
                <w:b/>
                <w:sz w:val="24"/>
                <w:szCs w:val="24"/>
              </w:rPr>
              <w:t>Visible</w:t>
            </w:r>
            <w:r w:rsidR="00262E34" w:rsidRPr="00567234">
              <w:rPr>
                <w:b/>
                <w:sz w:val="24"/>
                <w:szCs w:val="24"/>
              </w:rPr>
              <w:t xml:space="preserve">                                                                   </w:t>
            </w:r>
          </w:p>
          <w:p w14:paraId="7C796C90" w14:textId="77777777" w:rsidR="00EC54D7" w:rsidRPr="00567234" w:rsidRDefault="003F6816" w:rsidP="00EC54D7">
            <w:pPr>
              <w:ind w:left="288"/>
              <w:rPr>
                <w:b/>
                <w:sz w:val="24"/>
                <w:szCs w:val="24"/>
              </w:rPr>
            </w:pPr>
            <w:r w:rsidRPr="00567234">
              <w:rPr>
                <w:b/>
                <w:sz w:val="24"/>
                <w:szCs w:val="24"/>
              </w:rPr>
              <w:t>Ducts</w:t>
            </w:r>
            <w:r w:rsidR="00262E34" w:rsidRPr="00567234">
              <w:rPr>
                <w:b/>
                <w:sz w:val="24"/>
                <w:szCs w:val="24"/>
              </w:rPr>
              <w:t xml:space="preserve"> </w:t>
            </w:r>
          </w:p>
          <w:p w14:paraId="72A3D3EC" w14:textId="5F8E80F9" w:rsidR="00262E34" w:rsidRPr="00567234" w:rsidRDefault="00EC54D7" w:rsidP="00E273C0">
            <w:pPr>
              <w:ind w:left="288"/>
              <w:rPr>
                <w:b/>
              </w:rPr>
            </w:pPr>
            <w:r w:rsidRPr="00567234">
              <w:rPr>
                <w:b/>
                <w:sz w:val="24"/>
                <w:szCs w:val="24"/>
              </w:rPr>
              <w:t>Furrows</w:t>
            </w:r>
            <w:r w:rsidR="00262E34" w:rsidRPr="00567234">
              <w:rPr>
                <w:b/>
                <w:sz w:val="24"/>
                <w:szCs w:val="24"/>
              </w:rPr>
              <w:t xml:space="preserve">                                                                    </w:t>
            </w:r>
          </w:p>
        </w:tc>
        <w:tc>
          <w:tcPr>
            <w:tcW w:w="4320" w:type="dxa"/>
            <w:shd w:val="clear" w:color="auto" w:fill="D9E0E7"/>
          </w:tcPr>
          <w:p w14:paraId="32FE3D51" w14:textId="769E7CE3" w:rsidR="00262E34" w:rsidRPr="0005517D" w:rsidRDefault="00322EE8" w:rsidP="004C58CD">
            <w:pPr>
              <w:spacing w:before="60" w:after="60"/>
              <w:rPr>
                <w:rFonts w:cstheme="minorHAnsi"/>
                <w:b/>
                <w:sz w:val="26"/>
                <w:szCs w:val="26"/>
              </w:rPr>
            </w:pPr>
            <w:r w:rsidRPr="00567234">
              <w:rPr>
                <w:rFonts w:cstheme="minorHAnsi"/>
                <w:b/>
                <w:sz w:val="24"/>
                <w:szCs w:val="24"/>
              </w:rPr>
              <w:t xml:space="preserve">      </w:t>
            </w:r>
            <w:r w:rsidR="00262E34" w:rsidRPr="0005517D">
              <w:rPr>
                <w:rFonts w:cstheme="minorHAnsi"/>
                <w:b/>
                <w:sz w:val="26"/>
                <w:szCs w:val="26"/>
              </w:rPr>
              <w:t>Resources:</w:t>
            </w:r>
          </w:p>
          <w:p w14:paraId="33ABAD8E" w14:textId="03DF360A" w:rsidR="00262E34" w:rsidRPr="00567234" w:rsidRDefault="00262E34" w:rsidP="004C58CD">
            <w:pPr>
              <w:pStyle w:val="ListParagraph"/>
              <w:numPr>
                <w:ilvl w:val="0"/>
                <w:numId w:val="19"/>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 xml:space="preserve">Textbook:  Criminal Justice in Action, The Core, </w:t>
            </w:r>
            <w:r w:rsidR="003F6816" w:rsidRPr="00567234">
              <w:rPr>
                <w:rFonts w:asciiTheme="minorHAnsi" w:hAnsiTheme="minorHAnsi" w:cstheme="minorHAnsi"/>
                <w:b/>
                <w:sz w:val="24"/>
              </w:rPr>
              <w:t>9</w:t>
            </w:r>
            <w:r w:rsidRPr="00567234">
              <w:rPr>
                <w:rFonts w:asciiTheme="minorHAnsi" w:hAnsiTheme="minorHAnsi" w:cstheme="minorHAnsi"/>
                <w:b/>
                <w:sz w:val="24"/>
                <w:vertAlign w:val="superscript"/>
              </w:rPr>
              <w:t>th</w:t>
            </w:r>
            <w:r w:rsidRPr="00567234">
              <w:rPr>
                <w:rFonts w:asciiTheme="minorHAnsi" w:hAnsiTheme="minorHAnsi" w:cstheme="minorHAnsi"/>
                <w:b/>
                <w:sz w:val="24"/>
              </w:rPr>
              <w:t xml:space="preserve"> Edition</w:t>
            </w:r>
          </w:p>
          <w:p w14:paraId="3A590158" w14:textId="03FE85A5" w:rsidR="003F6816" w:rsidRPr="00567234" w:rsidRDefault="003F6816" w:rsidP="004C58CD">
            <w:pPr>
              <w:pStyle w:val="ListParagraph"/>
              <w:numPr>
                <w:ilvl w:val="0"/>
                <w:numId w:val="19"/>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 xml:space="preserve">Teacher made </w:t>
            </w:r>
            <w:r w:rsidR="00262E34" w:rsidRPr="00567234">
              <w:rPr>
                <w:rFonts w:asciiTheme="minorHAnsi" w:hAnsiTheme="minorHAnsi" w:cstheme="minorHAnsi"/>
                <w:b/>
                <w:sz w:val="24"/>
              </w:rPr>
              <w:t xml:space="preserve">PowerPoint </w:t>
            </w:r>
          </w:p>
          <w:p w14:paraId="2E7AE78B" w14:textId="6114D2E4" w:rsidR="00262E34" w:rsidRPr="00567234" w:rsidRDefault="00262E34" w:rsidP="004C58CD">
            <w:pPr>
              <w:pStyle w:val="ListParagraph"/>
              <w:numPr>
                <w:ilvl w:val="0"/>
                <w:numId w:val="19"/>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Study Guides</w:t>
            </w:r>
            <w:r w:rsidR="003F6816" w:rsidRPr="00567234">
              <w:rPr>
                <w:rFonts w:asciiTheme="minorHAnsi" w:hAnsiTheme="minorHAnsi" w:cstheme="minorHAnsi"/>
                <w:b/>
                <w:sz w:val="24"/>
              </w:rPr>
              <w:t xml:space="preserve"> and Outline</w:t>
            </w:r>
          </w:p>
          <w:p w14:paraId="32E9A3E8" w14:textId="77777777" w:rsidR="00262E34" w:rsidRPr="00567234" w:rsidRDefault="00262E34" w:rsidP="004C58CD">
            <w:pPr>
              <w:pStyle w:val="ListParagraph"/>
              <w:numPr>
                <w:ilvl w:val="0"/>
                <w:numId w:val="19"/>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Graphic Organizers</w:t>
            </w:r>
          </w:p>
          <w:p w14:paraId="29723647" w14:textId="61508836" w:rsidR="00262E34" w:rsidRPr="00567234" w:rsidRDefault="00262E34" w:rsidP="004C58CD">
            <w:pPr>
              <w:pStyle w:val="ListParagraph"/>
              <w:numPr>
                <w:ilvl w:val="0"/>
                <w:numId w:val="19"/>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Cloze Reading</w:t>
            </w:r>
            <w:r w:rsidR="003F6816" w:rsidRPr="00567234">
              <w:rPr>
                <w:rFonts w:asciiTheme="minorHAnsi" w:hAnsiTheme="minorHAnsi" w:cstheme="minorHAnsi"/>
                <w:b/>
                <w:sz w:val="24"/>
              </w:rPr>
              <w:t xml:space="preserve"> </w:t>
            </w:r>
            <w:r w:rsidRPr="00567234">
              <w:rPr>
                <w:rFonts w:asciiTheme="minorHAnsi" w:hAnsiTheme="minorHAnsi" w:cstheme="minorHAnsi"/>
                <w:b/>
                <w:sz w:val="24"/>
              </w:rPr>
              <w:t>Activities</w:t>
            </w:r>
          </w:p>
          <w:p w14:paraId="3D3E3BE5" w14:textId="77777777" w:rsidR="003F6816" w:rsidRPr="00567234" w:rsidRDefault="003F6816" w:rsidP="004C58CD">
            <w:pPr>
              <w:pStyle w:val="ListParagraph"/>
              <w:numPr>
                <w:ilvl w:val="0"/>
                <w:numId w:val="21"/>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FBI Fingerprint cards</w:t>
            </w:r>
          </w:p>
          <w:p w14:paraId="61FF4470" w14:textId="5C202202" w:rsidR="003F6816" w:rsidRPr="00567234" w:rsidRDefault="003F6816" w:rsidP="004C58CD">
            <w:pPr>
              <w:pStyle w:val="ListParagraph"/>
              <w:numPr>
                <w:ilvl w:val="0"/>
                <w:numId w:val="21"/>
              </w:numPr>
              <w:spacing w:afterLines="60" w:after="144" w:line="264" w:lineRule="auto"/>
              <w:rPr>
                <w:rFonts w:asciiTheme="minorHAnsi" w:hAnsiTheme="minorHAnsi" w:cstheme="minorHAnsi"/>
                <w:b/>
                <w:sz w:val="24"/>
              </w:rPr>
            </w:pPr>
            <w:r w:rsidRPr="00567234">
              <w:rPr>
                <w:rFonts w:asciiTheme="minorHAnsi" w:hAnsiTheme="minorHAnsi" w:cstheme="minorHAnsi"/>
                <w:b/>
                <w:sz w:val="24"/>
              </w:rPr>
              <w:t>Introduction to Fingerprints video</w:t>
            </w:r>
          </w:p>
        </w:tc>
      </w:tr>
      <w:tr w:rsidR="00567234" w:rsidRPr="00567234" w14:paraId="479D5213" w14:textId="77777777" w:rsidTr="00F632AA">
        <w:trPr>
          <w:trHeight w:val="432"/>
        </w:trPr>
        <w:tc>
          <w:tcPr>
            <w:tcW w:w="10705" w:type="dxa"/>
            <w:shd w:val="clear" w:color="auto" w:fill="FFF2CC" w:themeFill="accent4" w:themeFillTint="33"/>
          </w:tcPr>
          <w:p w14:paraId="63AE8E4E" w14:textId="55310F07" w:rsidR="00262E34" w:rsidRPr="004C58CD" w:rsidRDefault="004C58CD" w:rsidP="00711A03">
            <w:pPr>
              <w:spacing w:before="240" w:after="120"/>
              <w:ind w:left="144"/>
              <w:rPr>
                <w:b/>
                <w:sz w:val="26"/>
                <w:szCs w:val="26"/>
              </w:rPr>
            </w:pPr>
            <w:r>
              <w:rPr>
                <w:b/>
                <w:sz w:val="28"/>
                <w:szCs w:val="28"/>
              </w:rPr>
              <w:t xml:space="preserve"> </w:t>
            </w:r>
            <w:r w:rsidR="00262E34" w:rsidRPr="004C58CD">
              <w:rPr>
                <w:b/>
                <w:sz w:val="26"/>
                <w:szCs w:val="26"/>
              </w:rPr>
              <w:t>Content Specific Vocabulary:</w:t>
            </w:r>
          </w:p>
          <w:p w14:paraId="242672F7" w14:textId="4DCEC98D" w:rsidR="00262E34" w:rsidRPr="00567234" w:rsidRDefault="003F6816" w:rsidP="00567234">
            <w:pPr>
              <w:spacing w:after="40"/>
              <w:rPr>
                <w:rFonts w:cstheme="minorHAnsi"/>
                <w:b/>
                <w:sz w:val="24"/>
                <w:szCs w:val="24"/>
              </w:rPr>
            </w:pPr>
            <w:r w:rsidRPr="00567234">
              <w:rPr>
                <w:rFonts w:cstheme="minorHAnsi"/>
                <w:b/>
                <w:sz w:val="24"/>
                <w:szCs w:val="24"/>
              </w:rPr>
              <w:t xml:space="preserve">    Latent Fingerprint</w:t>
            </w:r>
            <w:r w:rsidR="00262E34" w:rsidRPr="00567234">
              <w:rPr>
                <w:rFonts w:cstheme="minorHAnsi"/>
                <w:b/>
                <w:sz w:val="24"/>
                <w:szCs w:val="24"/>
              </w:rPr>
              <w:t xml:space="preserve">                                                      </w:t>
            </w:r>
            <w:proofErr w:type="spellStart"/>
            <w:r w:rsidR="00B537D9" w:rsidRPr="00567234">
              <w:rPr>
                <w:rFonts w:cstheme="minorHAnsi"/>
                <w:b/>
                <w:sz w:val="24"/>
                <w:szCs w:val="24"/>
              </w:rPr>
              <w:t>Fingerprint</w:t>
            </w:r>
            <w:proofErr w:type="spellEnd"/>
            <w:r w:rsidR="00B537D9" w:rsidRPr="00567234">
              <w:rPr>
                <w:rFonts w:cstheme="minorHAnsi"/>
                <w:b/>
                <w:sz w:val="24"/>
                <w:szCs w:val="24"/>
              </w:rPr>
              <w:t xml:space="preserve"> Impression</w:t>
            </w:r>
          </w:p>
          <w:p w14:paraId="3989EF48" w14:textId="6F19DA0B" w:rsidR="00262E34" w:rsidRPr="00567234" w:rsidRDefault="00262E34" w:rsidP="00567234">
            <w:pPr>
              <w:spacing w:after="40"/>
              <w:rPr>
                <w:rFonts w:cstheme="minorHAnsi"/>
                <w:b/>
                <w:sz w:val="24"/>
                <w:szCs w:val="24"/>
              </w:rPr>
            </w:pPr>
            <w:r w:rsidRPr="00567234">
              <w:rPr>
                <w:rFonts w:cstheme="minorHAnsi"/>
                <w:b/>
                <w:sz w:val="24"/>
                <w:szCs w:val="24"/>
              </w:rPr>
              <w:t xml:space="preserve">    </w:t>
            </w:r>
            <w:r w:rsidR="003F6816" w:rsidRPr="00567234">
              <w:rPr>
                <w:rFonts w:cstheme="minorHAnsi"/>
                <w:b/>
                <w:sz w:val="24"/>
                <w:szCs w:val="24"/>
              </w:rPr>
              <w:t>Plastic Fingerprint</w:t>
            </w:r>
            <w:r w:rsidRPr="00567234">
              <w:rPr>
                <w:rFonts w:cstheme="minorHAnsi"/>
                <w:b/>
                <w:sz w:val="24"/>
                <w:szCs w:val="24"/>
              </w:rPr>
              <w:t xml:space="preserve">                                             </w:t>
            </w:r>
            <w:r w:rsidR="003F6816" w:rsidRPr="00567234">
              <w:rPr>
                <w:rFonts w:cstheme="minorHAnsi"/>
                <w:b/>
                <w:sz w:val="24"/>
                <w:szCs w:val="24"/>
              </w:rPr>
              <w:t xml:space="preserve">         </w:t>
            </w:r>
            <w:r w:rsidR="00B537D9" w:rsidRPr="00567234">
              <w:rPr>
                <w:rFonts w:cstheme="minorHAnsi"/>
                <w:b/>
                <w:sz w:val="24"/>
                <w:szCs w:val="24"/>
              </w:rPr>
              <w:t>Foot Print Impression</w:t>
            </w:r>
          </w:p>
          <w:p w14:paraId="7FF6E3B6" w14:textId="25880AFA" w:rsidR="00262E34" w:rsidRPr="00567234" w:rsidRDefault="00262E34" w:rsidP="00567234">
            <w:pPr>
              <w:spacing w:after="40"/>
              <w:rPr>
                <w:rFonts w:cstheme="minorHAnsi"/>
                <w:b/>
                <w:sz w:val="24"/>
                <w:szCs w:val="24"/>
              </w:rPr>
            </w:pPr>
            <w:r w:rsidRPr="00567234">
              <w:rPr>
                <w:rFonts w:cstheme="minorHAnsi"/>
                <w:b/>
                <w:sz w:val="24"/>
                <w:szCs w:val="24"/>
              </w:rPr>
              <w:t xml:space="preserve">    </w:t>
            </w:r>
            <w:r w:rsidR="003F6816" w:rsidRPr="00567234">
              <w:rPr>
                <w:rFonts w:cstheme="minorHAnsi"/>
                <w:b/>
                <w:sz w:val="24"/>
                <w:szCs w:val="24"/>
              </w:rPr>
              <w:t>Patent Fingerprint                                                      Dactyloscopy</w:t>
            </w:r>
          </w:p>
          <w:p w14:paraId="7FC68EA3" w14:textId="3922863A" w:rsidR="009D2851" w:rsidRPr="00567234" w:rsidRDefault="00262E34" w:rsidP="00567234">
            <w:pPr>
              <w:spacing w:after="40"/>
              <w:rPr>
                <w:rFonts w:cstheme="minorHAnsi"/>
                <w:b/>
                <w:sz w:val="24"/>
                <w:szCs w:val="24"/>
              </w:rPr>
            </w:pPr>
            <w:r w:rsidRPr="00567234">
              <w:rPr>
                <w:rFonts w:cstheme="minorHAnsi"/>
                <w:b/>
                <w:sz w:val="24"/>
                <w:szCs w:val="24"/>
              </w:rPr>
              <w:t xml:space="preserve">    </w:t>
            </w:r>
            <w:r w:rsidR="00EC54D7" w:rsidRPr="00567234">
              <w:rPr>
                <w:rFonts w:cstheme="minorHAnsi"/>
                <w:b/>
                <w:sz w:val="24"/>
                <w:szCs w:val="24"/>
              </w:rPr>
              <w:t>IAFIS</w:t>
            </w:r>
            <w:r w:rsidRPr="00567234">
              <w:rPr>
                <w:rFonts w:cstheme="minorHAnsi"/>
                <w:b/>
                <w:sz w:val="24"/>
                <w:szCs w:val="24"/>
              </w:rPr>
              <w:t xml:space="preserve">    </w:t>
            </w:r>
            <w:r w:rsidR="00EC54D7" w:rsidRPr="00567234">
              <w:rPr>
                <w:rFonts w:cstheme="minorHAnsi"/>
                <w:b/>
                <w:sz w:val="24"/>
                <w:szCs w:val="24"/>
              </w:rPr>
              <w:t xml:space="preserve">                                                                          </w:t>
            </w:r>
            <w:r w:rsidR="00B537D9">
              <w:rPr>
                <w:rFonts w:cstheme="minorHAnsi"/>
                <w:b/>
                <w:sz w:val="24"/>
                <w:szCs w:val="24"/>
              </w:rPr>
              <w:t xml:space="preserve"> </w:t>
            </w:r>
            <w:r w:rsidR="00EC54D7" w:rsidRPr="00567234">
              <w:rPr>
                <w:rFonts w:cstheme="minorHAnsi"/>
                <w:b/>
                <w:sz w:val="24"/>
                <w:szCs w:val="24"/>
              </w:rPr>
              <w:t>Inked Print</w:t>
            </w:r>
          </w:p>
          <w:p w14:paraId="5E633315" w14:textId="0190E044" w:rsidR="00EC54D7" w:rsidRPr="00567234" w:rsidRDefault="00EC54D7" w:rsidP="00567234">
            <w:pPr>
              <w:spacing w:after="40"/>
              <w:rPr>
                <w:rFonts w:cstheme="minorHAnsi"/>
                <w:b/>
                <w:sz w:val="24"/>
                <w:szCs w:val="24"/>
              </w:rPr>
            </w:pPr>
            <w:r w:rsidRPr="00567234">
              <w:rPr>
                <w:rFonts w:cstheme="minorHAnsi"/>
                <w:b/>
                <w:sz w:val="24"/>
                <w:szCs w:val="24"/>
              </w:rPr>
              <w:t xml:space="preserve">   </w:t>
            </w:r>
            <w:r w:rsidR="00E273C0" w:rsidRPr="00567234">
              <w:rPr>
                <w:rFonts w:cstheme="minorHAnsi"/>
                <w:b/>
                <w:sz w:val="24"/>
                <w:szCs w:val="24"/>
              </w:rPr>
              <w:t xml:space="preserve"> </w:t>
            </w:r>
            <w:proofErr w:type="spellStart"/>
            <w:r w:rsidRPr="00567234">
              <w:rPr>
                <w:rFonts w:cstheme="minorHAnsi"/>
                <w:b/>
                <w:sz w:val="24"/>
                <w:szCs w:val="24"/>
              </w:rPr>
              <w:t>Live</w:t>
            </w:r>
            <w:r w:rsidR="00E273C0" w:rsidRPr="00567234">
              <w:rPr>
                <w:rFonts w:cstheme="minorHAnsi"/>
                <w:b/>
                <w:sz w:val="24"/>
                <w:szCs w:val="24"/>
              </w:rPr>
              <w:t>S</w:t>
            </w:r>
            <w:r w:rsidRPr="00567234">
              <w:rPr>
                <w:rFonts w:cstheme="minorHAnsi"/>
                <w:b/>
                <w:sz w:val="24"/>
                <w:szCs w:val="24"/>
              </w:rPr>
              <w:t>can</w:t>
            </w:r>
            <w:proofErr w:type="spellEnd"/>
            <w:r w:rsidRPr="00567234">
              <w:rPr>
                <w:rFonts w:cstheme="minorHAnsi"/>
                <w:b/>
                <w:sz w:val="24"/>
                <w:szCs w:val="24"/>
              </w:rPr>
              <w:t xml:space="preserve">                                                                        Known Print</w:t>
            </w:r>
          </w:p>
          <w:p w14:paraId="49022475" w14:textId="2DF8314C" w:rsidR="00EC54D7" w:rsidRPr="00567234" w:rsidRDefault="00EC54D7" w:rsidP="00567234">
            <w:pPr>
              <w:spacing w:after="40"/>
              <w:rPr>
                <w:b/>
                <w:sz w:val="26"/>
                <w:szCs w:val="26"/>
              </w:rPr>
            </w:pPr>
            <w:r w:rsidRPr="00567234">
              <w:rPr>
                <w:rFonts w:cstheme="minorHAnsi"/>
                <w:b/>
                <w:sz w:val="24"/>
                <w:szCs w:val="24"/>
              </w:rPr>
              <w:t xml:space="preserve">    Palm Print                                                                     </w:t>
            </w:r>
            <w:r w:rsidR="00B537D9">
              <w:rPr>
                <w:rFonts w:cstheme="minorHAnsi"/>
                <w:b/>
                <w:sz w:val="24"/>
                <w:szCs w:val="24"/>
              </w:rPr>
              <w:t>Booking</w:t>
            </w:r>
          </w:p>
        </w:tc>
        <w:tc>
          <w:tcPr>
            <w:tcW w:w="4320" w:type="dxa"/>
            <w:shd w:val="clear" w:color="auto" w:fill="D9E0E7"/>
          </w:tcPr>
          <w:p w14:paraId="4151B353" w14:textId="2905D519" w:rsidR="00262E34" w:rsidRPr="00567234" w:rsidRDefault="00322EE8" w:rsidP="004C58CD">
            <w:pPr>
              <w:spacing w:before="80"/>
              <w:rPr>
                <w:b/>
                <w:sz w:val="26"/>
                <w:szCs w:val="26"/>
              </w:rPr>
            </w:pPr>
            <w:r w:rsidRPr="00567234">
              <w:rPr>
                <w:b/>
                <w:sz w:val="26"/>
                <w:szCs w:val="26"/>
              </w:rPr>
              <w:t xml:space="preserve">      </w:t>
            </w:r>
            <w:r w:rsidR="00262E34" w:rsidRPr="00567234">
              <w:rPr>
                <w:b/>
                <w:sz w:val="26"/>
                <w:szCs w:val="26"/>
              </w:rPr>
              <w:t>Assessment:</w:t>
            </w:r>
          </w:p>
          <w:p w14:paraId="3EF5EFB7" w14:textId="6EE69395" w:rsidR="00262E3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Multiple-Choice</w:t>
            </w:r>
            <w:r w:rsidR="00E273C0" w:rsidRPr="00567234">
              <w:rPr>
                <w:rFonts w:asciiTheme="minorHAnsi" w:hAnsiTheme="minorHAnsi" w:cstheme="minorHAnsi"/>
                <w:b/>
                <w:sz w:val="24"/>
              </w:rPr>
              <w:t xml:space="preserve"> (Kahoot)</w:t>
            </w:r>
          </w:p>
          <w:p w14:paraId="131A30D0" w14:textId="596395AA" w:rsidR="00262E3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Summative</w:t>
            </w:r>
            <w:r w:rsidR="00322EE8" w:rsidRPr="00567234">
              <w:rPr>
                <w:rFonts w:asciiTheme="minorHAnsi" w:hAnsiTheme="minorHAnsi" w:cstheme="minorHAnsi"/>
                <w:b/>
                <w:sz w:val="24"/>
              </w:rPr>
              <w:t xml:space="preserve"> </w:t>
            </w:r>
            <w:r w:rsidRPr="00567234">
              <w:rPr>
                <w:rFonts w:asciiTheme="minorHAnsi" w:hAnsiTheme="minorHAnsi" w:cstheme="minorHAnsi"/>
                <w:b/>
                <w:sz w:val="24"/>
              </w:rPr>
              <w:t>Assessment</w:t>
            </w:r>
            <w:r w:rsidR="00C757A7" w:rsidRPr="00567234">
              <w:rPr>
                <w:rFonts w:asciiTheme="minorHAnsi" w:hAnsiTheme="minorHAnsi" w:cstheme="minorHAnsi"/>
                <w:b/>
                <w:sz w:val="24"/>
              </w:rPr>
              <w:t xml:space="preserve"> (Solve Crime)</w:t>
            </w:r>
          </w:p>
          <w:p w14:paraId="13CDCFC4" w14:textId="39689A78" w:rsidR="00262E3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Formative</w:t>
            </w:r>
            <w:r w:rsidR="002A3A84" w:rsidRPr="00567234">
              <w:rPr>
                <w:rFonts w:asciiTheme="minorHAnsi" w:hAnsiTheme="minorHAnsi" w:cstheme="minorHAnsi"/>
                <w:b/>
                <w:sz w:val="24"/>
              </w:rPr>
              <w:t xml:space="preserve"> </w:t>
            </w:r>
            <w:r w:rsidRPr="00567234">
              <w:rPr>
                <w:rFonts w:asciiTheme="minorHAnsi" w:hAnsiTheme="minorHAnsi" w:cstheme="minorHAnsi"/>
                <w:b/>
                <w:sz w:val="24"/>
              </w:rPr>
              <w:t>Assessment</w:t>
            </w:r>
            <w:r w:rsidR="00C757A7" w:rsidRPr="00567234">
              <w:rPr>
                <w:rFonts w:asciiTheme="minorHAnsi" w:hAnsiTheme="minorHAnsi" w:cstheme="minorHAnsi"/>
                <w:b/>
                <w:sz w:val="24"/>
              </w:rPr>
              <w:t xml:space="preserve"> (Classify</w:t>
            </w:r>
          </w:p>
          <w:p w14:paraId="4D2C38F9" w14:textId="6E56734D" w:rsidR="00262E3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Performance Tasks</w:t>
            </w:r>
            <w:r w:rsidR="00C757A7" w:rsidRPr="00567234">
              <w:rPr>
                <w:rFonts w:asciiTheme="minorHAnsi" w:hAnsiTheme="minorHAnsi" w:cstheme="minorHAnsi"/>
                <w:b/>
                <w:sz w:val="24"/>
              </w:rPr>
              <w:t xml:space="preserve"> (Fingerprints) </w:t>
            </w:r>
          </w:p>
          <w:p w14:paraId="3D83EA47" w14:textId="4BC597A2" w:rsidR="00262E3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Collaborative Formative</w:t>
            </w:r>
            <w:r w:rsidR="002A3A84" w:rsidRPr="00567234">
              <w:rPr>
                <w:rFonts w:asciiTheme="minorHAnsi" w:hAnsiTheme="minorHAnsi" w:cstheme="minorHAnsi"/>
                <w:b/>
                <w:sz w:val="24"/>
              </w:rPr>
              <w:t xml:space="preserve"> </w:t>
            </w:r>
            <w:r w:rsidRPr="00567234">
              <w:rPr>
                <w:rFonts w:asciiTheme="minorHAnsi" w:hAnsiTheme="minorHAnsi" w:cstheme="minorHAnsi"/>
                <w:b/>
                <w:sz w:val="24"/>
              </w:rPr>
              <w:t>Assessment</w:t>
            </w:r>
          </w:p>
          <w:p w14:paraId="51FF1F5E" w14:textId="6C84E6E0" w:rsidR="00262E3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Culminating Project</w:t>
            </w:r>
            <w:r w:rsidR="00C757A7" w:rsidRPr="00567234">
              <w:rPr>
                <w:rFonts w:asciiTheme="minorHAnsi" w:hAnsiTheme="minorHAnsi" w:cstheme="minorHAnsi"/>
                <w:b/>
                <w:sz w:val="24"/>
              </w:rPr>
              <w:t xml:space="preserve"> (Solve Crime 2)</w:t>
            </w:r>
          </w:p>
          <w:p w14:paraId="460F48C3" w14:textId="77777777" w:rsidR="002A3A84" w:rsidRPr="00567234" w:rsidRDefault="00262E34" w:rsidP="00F632AA">
            <w:pPr>
              <w:pStyle w:val="ListParagraph"/>
              <w:numPr>
                <w:ilvl w:val="0"/>
                <w:numId w:val="20"/>
              </w:numPr>
              <w:spacing w:after="60"/>
              <w:contextualSpacing w:val="0"/>
              <w:rPr>
                <w:rFonts w:asciiTheme="minorHAnsi" w:hAnsiTheme="minorHAnsi" w:cstheme="minorHAnsi"/>
                <w:b/>
                <w:sz w:val="24"/>
              </w:rPr>
            </w:pPr>
            <w:r w:rsidRPr="00567234">
              <w:rPr>
                <w:rFonts w:asciiTheme="minorHAnsi" w:hAnsiTheme="minorHAnsi" w:cstheme="minorHAnsi"/>
                <w:b/>
                <w:sz w:val="24"/>
              </w:rPr>
              <w:t>Check for Understanding</w:t>
            </w:r>
          </w:p>
          <w:p w14:paraId="20549435" w14:textId="77777777" w:rsidR="00E273C0" w:rsidRPr="00F632AA" w:rsidRDefault="00262E34" w:rsidP="00F632AA">
            <w:pPr>
              <w:pStyle w:val="ListParagraph"/>
              <w:numPr>
                <w:ilvl w:val="0"/>
                <w:numId w:val="20"/>
              </w:numPr>
              <w:spacing w:after="60"/>
              <w:contextualSpacing w:val="0"/>
              <w:rPr>
                <w:b/>
                <w:sz w:val="26"/>
                <w:szCs w:val="26"/>
              </w:rPr>
            </w:pPr>
            <w:r w:rsidRPr="00567234">
              <w:rPr>
                <w:rFonts w:asciiTheme="minorHAnsi" w:hAnsiTheme="minorHAnsi" w:cstheme="minorHAnsi"/>
                <w:b/>
                <w:sz w:val="24"/>
              </w:rPr>
              <w:t>Learning Scale and Exit Slip</w:t>
            </w:r>
          </w:p>
          <w:p w14:paraId="0D0B940D" w14:textId="323B19AB" w:rsidR="00F632AA" w:rsidRPr="00F632AA" w:rsidRDefault="00F632AA" w:rsidP="00F632AA">
            <w:pPr>
              <w:pStyle w:val="ListParagraph"/>
              <w:spacing w:line="264" w:lineRule="auto"/>
              <w:ind w:left="360"/>
              <w:rPr>
                <w:b/>
                <w:sz w:val="8"/>
                <w:szCs w:val="8"/>
              </w:rPr>
            </w:pPr>
          </w:p>
        </w:tc>
      </w:tr>
      <w:tr w:rsidR="009E5C50" w:rsidRPr="00567234" w14:paraId="70F5446F" w14:textId="77777777" w:rsidTr="00CC4CB0">
        <w:trPr>
          <w:trHeight w:val="20"/>
        </w:trPr>
        <w:tc>
          <w:tcPr>
            <w:tcW w:w="15025" w:type="dxa"/>
            <w:gridSpan w:val="2"/>
            <w:shd w:val="clear" w:color="auto" w:fill="EDEDED" w:themeFill="accent3" w:themeFillTint="33"/>
          </w:tcPr>
          <w:p w14:paraId="6750432A" w14:textId="77777777" w:rsidR="00C757A7" w:rsidRPr="00C757A7" w:rsidRDefault="00C757A7" w:rsidP="005C5E0C">
            <w:pPr>
              <w:spacing w:after="120"/>
              <w:ind w:left="720"/>
              <w:contextualSpacing/>
              <w:rPr>
                <w:rFonts w:ascii="Calibri" w:eastAsia="Calibri" w:hAnsi="Calibri" w:cs="Times New Roman"/>
                <w:sz w:val="10"/>
                <w:szCs w:val="10"/>
              </w:rPr>
            </w:pPr>
          </w:p>
          <w:tbl>
            <w:tblPr>
              <w:tblStyle w:val="GridTable5Dark-Accent1"/>
              <w:tblW w:w="15030" w:type="dxa"/>
              <w:tblLayout w:type="fixed"/>
              <w:tblLook w:val="04A0" w:firstRow="1" w:lastRow="0" w:firstColumn="1" w:lastColumn="0" w:noHBand="0" w:noVBand="1"/>
            </w:tblPr>
            <w:tblGrid>
              <w:gridCol w:w="1507"/>
              <w:gridCol w:w="13523"/>
            </w:tblGrid>
            <w:tr w:rsidR="00567234" w:rsidRPr="00C757A7" w14:paraId="25B3B49C" w14:textId="77777777" w:rsidTr="00C757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0" w:type="dxa"/>
                  <w:gridSpan w:val="2"/>
                </w:tcPr>
                <w:p w14:paraId="0D2D80D2" w14:textId="77777777" w:rsidR="00C757A7" w:rsidRPr="00C757A7" w:rsidRDefault="00C757A7" w:rsidP="005C5E0C">
                  <w:pPr>
                    <w:spacing w:before="60" w:after="60"/>
                    <w:jc w:val="center"/>
                    <w:rPr>
                      <w:rFonts w:ascii="Calibri" w:eastAsia="Calibri" w:hAnsi="Calibri"/>
                      <w:color w:val="auto"/>
                      <w:sz w:val="28"/>
                      <w:szCs w:val="28"/>
                    </w:rPr>
                  </w:pPr>
                  <w:r w:rsidRPr="00C757A7">
                    <w:rPr>
                      <w:rFonts w:ascii="Calibri" w:eastAsia="Calibri" w:hAnsi="Calibri"/>
                      <w:sz w:val="28"/>
                      <w:szCs w:val="28"/>
                    </w:rPr>
                    <w:t>Learning Goal Rubric</w:t>
                  </w:r>
                </w:p>
              </w:tc>
            </w:tr>
            <w:tr w:rsidR="00567234" w:rsidRPr="00C757A7" w14:paraId="019EF0E5" w14:textId="77777777" w:rsidTr="00C75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7A24809C" w14:textId="501082BB" w:rsidR="00C757A7" w:rsidRPr="00C757A7" w:rsidRDefault="00C757A7" w:rsidP="005C5E0C">
                  <w:pPr>
                    <w:spacing w:before="120"/>
                    <w:jc w:val="center"/>
                    <w:rPr>
                      <w:rFonts w:ascii="Calibri" w:eastAsia="Calibri" w:hAnsi="Calibri"/>
                      <w:sz w:val="26"/>
                      <w:szCs w:val="26"/>
                    </w:rPr>
                  </w:pPr>
                  <w:proofErr w:type="gramStart"/>
                  <w:r w:rsidRPr="00C757A7">
                    <w:rPr>
                      <w:rFonts w:ascii="Calibri" w:eastAsia="Calibri" w:hAnsi="Calibri"/>
                      <w:sz w:val="26"/>
                      <w:szCs w:val="26"/>
                    </w:rPr>
                    <w:t xml:space="preserve">Score </w:t>
                  </w:r>
                  <w:r w:rsidRPr="00243F7C">
                    <w:rPr>
                      <w:rFonts w:ascii="Calibri" w:eastAsia="Calibri" w:hAnsi="Calibri"/>
                      <w:sz w:val="26"/>
                      <w:szCs w:val="26"/>
                    </w:rPr>
                    <w:t xml:space="preserve"> </w:t>
                  </w:r>
                  <w:r w:rsidRPr="00C757A7">
                    <w:rPr>
                      <w:rFonts w:ascii="Calibri" w:eastAsia="Calibri" w:hAnsi="Calibri"/>
                      <w:sz w:val="26"/>
                      <w:szCs w:val="26"/>
                    </w:rPr>
                    <w:t>4</w:t>
                  </w:r>
                  <w:proofErr w:type="gramEnd"/>
                  <w:r w:rsidRPr="00C757A7">
                    <w:rPr>
                      <w:rFonts w:ascii="Calibri" w:eastAsia="Calibri" w:hAnsi="Calibri"/>
                      <w:sz w:val="26"/>
                      <w:szCs w:val="26"/>
                    </w:rPr>
                    <w:t>.0</w:t>
                  </w:r>
                </w:p>
              </w:tc>
              <w:tc>
                <w:tcPr>
                  <w:tcW w:w="13523" w:type="dxa"/>
                </w:tcPr>
                <w:p w14:paraId="6566ECDC" w14:textId="77777777" w:rsidR="00C757A7" w:rsidRPr="00C757A7" w:rsidRDefault="00C757A7" w:rsidP="005C5E0C">
                  <w:pPr>
                    <w:numPr>
                      <w:ilvl w:val="0"/>
                      <w:numId w:val="22"/>
                    </w:numPr>
                    <w:spacing w:before="60" w:after="60"/>
                    <w:ind w:left="504"/>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The student is able to analyze their own fingerprint impressions and classify the patterns as arches, loops and whorls.  The student is able to calculate the prevalence of each classification.</w:t>
                  </w:r>
                </w:p>
                <w:p w14:paraId="3899AE6E" w14:textId="77777777" w:rsidR="00C757A7" w:rsidRPr="00C757A7" w:rsidRDefault="00C757A7" w:rsidP="005C5E0C">
                  <w:pPr>
                    <w:numPr>
                      <w:ilvl w:val="0"/>
                      <w:numId w:val="22"/>
                    </w:numPr>
                    <w:spacing w:before="60" w:after="60"/>
                    <w:ind w:left="504"/>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The student is able to analyze fingerprint patterns from known sources of fingerprint impressions and compare them to fingerprint impressions from an unknown suspect by comparing minutiae details.</w:t>
                  </w:r>
                </w:p>
                <w:p w14:paraId="07772A50" w14:textId="5A2BD4AD" w:rsidR="00C757A7" w:rsidRPr="00C757A7" w:rsidRDefault="00C757A7" w:rsidP="005C5E0C">
                  <w:pPr>
                    <w:numPr>
                      <w:ilvl w:val="0"/>
                      <w:numId w:val="22"/>
                    </w:numPr>
                    <w:spacing w:before="60" w:after="60"/>
                    <w:ind w:left="504"/>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The student is able to compare and evaluate fingerprint impressions to determine whether they are from the same source.</w:t>
                  </w:r>
                </w:p>
              </w:tc>
            </w:tr>
            <w:tr w:rsidR="00567234" w:rsidRPr="00C757A7" w14:paraId="5CD32175" w14:textId="77777777" w:rsidTr="00C757A7">
              <w:tc>
                <w:tcPr>
                  <w:cnfStyle w:val="001000000000" w:firstRow="0" w:lastRow="0" w:firstColumn="1" w:lastColumn="0" w:oddVBand="0" w:evenVBand="0" w:oddHBand="0" w:evenHBand="0" w:firstRowFirstColumn="0" w:firstRowLastColumn="0" w:lastRowFirstColumn="0" w:lastRowLastColumn="0"/>
                  <w:tcW w:w="1507" w:type="dxa"/>
                </w:tcPr>
                <w:p w14:paraId="498C2CA6" w14:textId="1538B0AA" w:rsidR="00C757A7" w:rsidRPr="00C757A7" w:rsidRDefault="00C757A7" w:rsidP="005C5E0C">
                  <w:pPr>
                    <w:spacing w:before="120"/>
                    <w:jc w:val="center"/>
                    <w:rPr>
                      <w:rFonts w:ascii="Calibri" w:eastAsia="Calibri" w:hAnsi="Calibri"/>
                      <w:sz w:val="26"/>
                      <w:szCs w:val="26"/>
                    </w:rPr>
                  </w:pPr>
                  <w:proofErr w:type="gramStart"/>
                  <w:r w:rsidRPr="00C757A7">
                    <w:rPr>
                      <w:rFonts w:ascii="Calibri" w:eastAsia="Calibri" w:hAnsi="Calibri"/>
                      <w:sz w:val="26"/>
                      <w:szCs w:val="26"/>
                    </w:rPr>
                    <w:t>Score</w:t>
                  </w:r>
                  <w:r w:rsidRPr="00243F7C">
                    <w:rPr>
                      <w:rFonts w:ascii="Calibri" w:eastAsia="Calibri" w:hAnsi="Calibri"/>
                      <w:sz w:val="26"/>
                      <w:szCs w:val="26"/>
                    </w:rPr>
                    <w:t xml:space="preserve"> </w:t>
                  </w:r>
                  <w:r w:rsidRPr="00C757A7">
                    <w:rPr>
                      <w:rFonts w:ascii="Calibri" w:eastAsia="Calibri" w:hAnsi="Calibri"/>
                      <w:sz w:val="26"/>
                      <w:szCs w:val="26"/>
                    </w:rPr>
                    <w:t xml:space="preserve"> 3</w:t>
                  </w:r>
                  <w:proofErr w:type="gramEnd"/>
                  <w:r w:rsidRPr="00C757A7">
                    <w:rPr>
                      <w:rFonts w:ascii="Calibri" w:eastAsia="Calibri" w:hAnsi="Calibri"/>
                      <w:sz w:val="26"/>
                      <w:szCs w:val="26"/>
                    </w:rPr>
                    <w:t>.0</w:t>
                  </w:r>
                </w:p>
              </w:tc>
              <w:tc>
                <w:tcPr>
                  <w:tcW w:w="13523" w:type="dxa"/>
                </w:tcPr>
                <w:p w14:paraId="22F2EF4D" w14:textId="7A950149" w:rsidR="00C757A7" w:rsidRPr="00C757A7" w:rsidRDefault="00C757A7" w:rsidP="005C5E0C">
                  <w:pPr>
                    <w:numPr>
                      <w:ilvl w:val="0"/>
                      <w:numId w:val="22"/>
                    </w:numPr>
                    <w:spacing w:before="60" w:after="60"/>
                    <w:ind w:left="504"/>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The student is able to identify and explain the three classifications of fingerprint patterns: arches, loops and whorls, from their own fingerprint impressions.</w:t>
                  </w:r>
                </w:p>
              </w:tc>
            </w:tr>
            <w:tr w:rsidR="00567234" w:rsidRPr="00C757A7" w14:paraId="44C1FA59" w14:textId="77777777" w:rsidTr="00C75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2AB76018" w14:textId="77777777" w:rsidR="00C757A7" w:rsidRPr="00C757A7" w:rsidRDefault="00C757A7" w:rsidP="005C5E0C">
                  <w:pPr>
                    <w:spacing w:before="120"/>
                    <w:jc w:val="center"/>
                    <w:rPr>
                      <w:rFonts w:ascii="Calibri" w:eastAsia="Calibri" w:hAnsi="Calibri"/>
                      <w:sz w:val="26"/>
                      <w:szCs w:val="26"/>
                    </w:rPr>
                  </w:pPr>
                  <w:r w:rsidRPr="00C757A7">
                    <w:rPr>
                      <w:rFonts w:ascii="Calibri" w:eastAsia="Calibri" w:hAnsi="Calibri"/>
                      <w:sz w:val="26"/>
                      <w:szCs w:val="26"/>
                    </w:rPr>
                    <w:t>Score 2.0</w:t>
                  </w:r>
                </w:p>
              </w:tc>
              <w:tc>
                <w:tcPr>
                  <w:tcW w:w="13523" w:type="dxa"/>
                </w:tcPr>
                <w:p w14:paraId="6A9A83DF" w14:textId="415F5836" w:rsidR="00C757A7" w:rsidRPr="00C757A7" w:rsidRDefault="00C757A7" w:rsidP="005C5E0C">
                  <w:pPr>
                    <w:numPr>
                      <w:ilvl w:val="0"/>
                      <w:numId w:val="22"/>
                    </w:numPr>
                    <w:spacing w:before="60" w:after="60"/>
                    <w:ind w:left="504"/>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 xml:space="preserve">The student is able to define the three classifications of fingerprint patterns including arches, loops and whorls. </w:t>
                  </w:r>
                </w:p>
              </w:tc>
            </w:tr>
            <w:tr w:rsidR="00567234" w:rsidRPr="00C757A7" w14:paraId="2403E8DC" w14:textId="77777777" w:rsidTr="00C757A7">
              <w:tc>
                <w:tcPr>
                  <w:cnfStyle w:val="001000000000" w:firstRow="0" w:lastRow="0" w:firstColumn="1" w:lastColumn="0" w:oddVBand="0" w:evenVBand="0" w:oddHBand="0" w:evenHBand="0" w:firstRowFirstColumn="0" w:firstRowLastColumn="0" w:lastRowFirstColumn="0" w:lastRowLastColumn="0"/>
                  <w:tcW w:w="1507" w:type="dxa"/>
                </w:tcPr>
                <w:p w14:paraId="60ADF73B" w14:textId="77777777" w:rsidR="00C757A7" w:rsidRPr="00C757A7" w:rsidRDefault="00C757A7" w:rsidP="005C5E0C">
                  <w:pPr>
                    <w:spacing w:before="120"/>
                    <w:jc w:val="center"/>
                    <w:rPr>
                      <w:rFonts w:ascii="Calibri" w:eastAsia="Calibri" w:hAnsi="Calibri"/>
                      <w:sz w:val="26"/>
                      <w:szCs w:val="26"/>
                    </w:rPr>
                  </w:pPr>
                  <w:r w:rsidRPr="00C757A7">
                    <w:rPr>
                      <w:rFonts w:ascii="Calibri" w:eastAsia="Calibri" w:hAnsi="Calibri"/>
                      <w:sz w:val="26"/>
                      <w:szCs w:val="26"/>
                    </w:rPr>
                    <w:t>Score 1.0</w:t>
                  </w:r>
                </w:p>
              </w:tc>
              <w:tc>
                <w:tcPr>
                  <w:tcW w:w="13523" w:type="dxa"/>
                </w:tcPr>
                <w:p w14:paraId="4CBA5962" w14:textId="01C7F1DA" w:rsidR="00C757A7" w:rsidRPr="00C757A7" w:rsidRDefault="00C757A7" w:rsidP="005C5E0C">
                  <w:pPr>
                    <w:numPr>
                      <w:ilvl w:val="0"/>
                      <w:numId w:val="22"/>
                    </w:numPr>
                    <w:spacing w:before="60" w:after="60"/>
                    <w:ind w:left="504"/>
                    <w:cnfStyle w:val="000000000000" w:firstRow="0" w:lastRow="0" w:firstColumn="0" w:lastColumn="0" w:oddVBand="0" w:evenVBand="0" w:oddHBand="0"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With help, the student has partial success in identifying the three classifications of fingerprint patterns including arches, loops and whorls from fingerprint impressions.</w:t>
                  </w:r>
                </w:p>
              </w:tc>
            </w:tr>
            <w:tr w:rsidR="00567234" w:rsidRPr="00C757A7" w14:paraId="4DF1503E" w14:textId="77777777" w:rsidTr="00C75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7" w:type="dxa"/>
                </w:tcPr>
                <w:p w14:paraId="4508F4BF" w14:textId="77777777" w:rsidR="00C757A7" w:rsidRPr="00C757A7" w:rsidRDefault="00C757A7" w:rsidP="005C5E0C">
                  <w:pPr>
                    <w:spacing w:before="120"/>
                    <w:jc w:val="center"/>
                    <w:rPr>
                      <w:rFonts w:ascii="Calibri" w:eastAsia="Calibri" w:hAnsi="Calibri"/>
                      <w:sz w:val="26"/>
                      <w:szCs w:val="26"/>
                    </w:rPr>
                  </w:pPr>
                  <w:r w:rsidRPr="00C757A7">
                    <w:rPr>
                      <w:rFonts w:ascii="Calibri" w:eastAsia="Calibri" w:hAnsi="Calibri"/>
                      <w:sz w:val="26"/>
                      <w:szCs w:val="26"/>
                    </w:rPr>
                    <w:t>Score 0.0</w:t>
                  </w:r>
                </w:p>
              </w:tc>
              <w:tc>
                <w:tcPr>
                  <w:tcW w:w="13523" w:type="dxa"/>
                </w:tcPr>
                <w:p w14:paraId="7D9B67FD" w14:textId="6E95F0B0" w:rsidR="00C757A7" w:rsidRPr="00C757A7" w:rsidRDefault="00C757A7" w:rsidP="005C5E0C">
                  <w:pPr>
                    <w:numPr>
                      <w:ilvl w:val="0"/>
                      <w:numId w:val="22"/>
                    </w:numPr>
                    <w:spacing w:before="60" w:after="60"/>
                    <w:ind w:left="504"/>
                    <w:cnfStyle w:val="000000100000" w:firstRow="0" w:lastRow="0" w:firstColumn="0" w:lastColumn="0" w:oddVBand="0" w:evenVBand="0" w:oddHBand="1" w:evenHBand="0" w:firstRowFirstColumn="0" w:firstRowLastColumn="0" w:lastRowFirstColumn="0" w:lastRowLastColumn="0"/>
                    <w:rPr>
                      <w:rFonts w:ascii="Calibri" w:eastAsia="Calibri" w:hAnsi="Calibri"/>
                      <w:b/>
                      <w:bCs/>
                      <w:sz w:val="24"/>
                      <w:szCs w:val="24"/>
                    </w:rPr>
                  </w:pPr>
                  <w:r w:rsidRPr="00C757A7">
                    <w:rPr>
                      <w:rFonts w:ascii="Calibri" w:eastAsia="Calibri" w:hAnsi="Calibri"/>
                      <w:b/>
                      <w:bCs/>
                      <w:sz w:val="24"/>
                      <w:szCs w:val="24"/>
                    </w:rPr>
                    <w:t>Even with help, the student has no success in identifying the three classifications of fingerprint patterns including arches, loops and whorls.</w:t>
                  </w:r>
                </w:p>
              </w:tc>
            </w:tr>
          </w:tbl>
          <w:p w14:paraId="05C71275" w14:textId="628F73F5" w:rsidR="0030039B" w:rsidRPr="0030039B" w:rsidRDefault="0030039B" w:rsidP="005C5E0C">
            <w:pPr>
              <w:rPr>
                <w:rFonts w:ascii="Calibri" w:eastAsia="Calibri" w:hAnsi="Calibri" w:cs="Calibri"/>
                <w:b/>
                <w:bCs/>
                <w:sz w:val="8"/>
                <w:szCs w:val="8"/>
              </w:rPr>
            </w:pPr>
          </w:p>
          <w:p w14:paraId="5B359FE7" w14:textId="1FB63F40" w:rsidR="00262E34" w:rsidRPr="00567234" w:rsidRDefault="008A24B0" w:rsidP="00787D56">
            <w:pPr>
              <w:spacing w:before="120" w:after="240"/>
              <w:rPr>
                <w:rFonts w:cstheme="minorHAnsi"/>
                <w:sz w:val="24"/>
                <w:szCs w:val="24"/>
              </w:rPr>
            </w:pPr>
            <w:r w:rsidRPr="00567234">
              <w:rPr>
                <w:rFonts w:eastAsia="Calibri" w:cstheme="minorHAnsi"/>
                <w:b/>
                <w:bCs/>
                <w:i/>
                <w:iCs/>
                <w:sz w:val="24"/>
                <w:szCs w:val="24"/>
              </w:rPr>
              <w:t xml:space="preserve">   </w:t>
            </w:r>
            <w:r w:rsidR="00262E34" w:rsidRPr="00567234">
              <w:rPr>
                <w:rFonts w:eastAsia="Calibri" w:cstheme="minorHAnsi"/>
                <w:b/>
                <w:bCs/>
                <w:i/>
                <w:iCs/>
                <w:sz w:val="26"/>
                <w:szCs w:val="26"/>
              </w:rPr>
              <w:t>Scale for all constructed response answers</w:t>
            </w:r>
            <w:proofErr w:type="gramStart"/>
            <w:r w:rsidR="005C5E0C">
              <w:rPr>
                <w:rFonts w:eastAsia="Calibri" w:cstheme="minorHAnsi"/>
                <w:b/>
                <w:bCs/>
                <w:i/>
                <w:iCs/>
                <w:sz w:val="26"/>
                <w:szCs w:val="26"/>
              </w:rPr>
              <w:t xml:space="preserve">  </w:t>
            </w:r>
            <w:r w:rsidRPr="00567234">
              <w:rPr>
                <w:rFonts w:eastAsia="Calibri" w:cstheme="minorHAnsi"/>
                <w:sz w:val="24"/>
                <w:szCs w:val="24"/>
              </w:rPr>
              <w:t xml:space="preserve"> </w:t>
            </w:r>
            <w:r w:rsidR="00262E34" w:rsidRPr="00567234">
              <w:rPr>
                <w:rFonts w:eastAsia="Calibri" w:cstheme="minorHAnsi"/>
                <w:sz w:val="24"/>
                <w:szCs w:val="24"/>
              </w:rPr>
              <w:t>(</w:t>
            </w:r>
            <w:proofErr w:type="gramEnd"/>
            <w:r w:rsidR="00262E34" w:rsidRPr="00567234">
              <w:rPr>
                <w:rFonts w:eastAsia="Calibri" w:cstheme="minorHAnsi"/>
                <w:sz w:val="24"/>
                <w:szCs w:val="24"/>
              </w:rPr>
              <w:t>Patterned on Marzano’s Proficiency Scales)</w:t>
            </w:r>
          </w:p>
          <w:tbl>
            <w:tblPr>
              <w:tblStyle w:val="GridTable5Dark-Accent2"/>
              <w:tblW w:w="14973" w:type="dxa"/>
              <w:tblLayout w:type="fixed"/>
              <w:tblLook w:val="06A0" w:firstRow="1" w:lastRow="0" w:firstColumn="1" w:lastColumn="0" w:noHBand="1" w:noVBand="1"/>
            </w:tblPr>
            <w:tblGrid>
              <w:gridCol w:w="1497"/>
              <w:gridCol w:w="726"/>
              <w:gridCol w:w="12504"/>
              <w:gridCol w:w="246"/>
            </w:tblGrid>
            <w:tr w:rsidR="00567234" w:rsidRPr="00567234" w14:paraId="1A7DEC58" w14:textId="77777777" w:rsidTr="00CC4CB0">
              <w:trPr>
                <w:cnfStyle w:val="100000000000" w:firstRow="1" w:lastRow="0" w:firstColumn="0" w:lastColumn="0" w:oddVBand="0" w:evenVBand="0" w:oddHBand="0"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4C4E3160" w14:textId="77777777" w:rsidR="00262E34" w:rsidRDefault="00262E34" w:rsidP="00CC4CB0">
                  <w:pPr>
                    <w:spacing w:before="120" w:after="120"/>
                    <w:jc w:val="center"/>
                    <w:rPr>
                      <w:rFonts w:eastAsia="Calibri" w:cstheme="minorHAnsi"/>
                      <w:b w:val="0"/>
                      <w:bCs w:val="0"/>
                      <w:sz w:val="24"/>
                      <w:szCs w:val="24"/>
                    </w:rPr>
                  </w:pPr>
                  <w:r w:rsidRPr="00567234">
                    <w:rPr>
                      <w:rFonts w:eastAsia="Calibri" w:cstheme="minorHAnsi"/>
                      <w:color w:val="auto"/>
                      <w:sz w:val="24"/>
                      <w:szCs w:val="24"/>
                    </w:rPr>
                    <w:t>Score 4.0</w:t>
                  </w:r>
                </w:p>
                <w:p w14:paraId="7393B441" w14:textId="1D4A73EE" w:rsidR="00CC4CB0" w:rsidRPr="00567234" w:rsidRDefault="00CC4CB0" w:rsidP="00CC4CB0">
                  <w:pPr>
                    <w:spacing w:before="120" w:after="120"/>
                    <w:jc w:val="center"/>
                    <w:rPr>
                      <w:rFonts w:eastAsia="Calibri" w:cstheme="minorHAnsi"/>
                      <w:color w:val="auto"/>
                      <w:sz w:val="24"/>
                      <w:szCs w:val="24"/>
                    </w:rPr>
                  </w:pPr>
                </w:p>
              </w:tc>
              <w:tc>
                <w:tcPr>
                  <w:tcW w:w="13230" w:type="dxa"/>
                  <w:gridSpan w:val="2"/>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574D9610" w14:textId="7FB798C9" w:rsidR="00262E34" w:rsidRPr="00567234" w:rsidRDefault="00262E34" w:rsidP="00CC4CB0">
                  <w:pPr>
                    <w:spacing w:before="120" w:after="120"/>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67234">
                    <w:rPr>
                      <w:rFonts w:eastAsia="Calibri" w:cstheme="minorHAnsi"/>
                      <w:color w:val="auto"/>
                      <w:sz w:val="24"/>
                      <w:szCs w:val="24"/>
                    </w:rPr>
                    <w:t xml:space="preserve">In addition to Score 3.0, in-depth inferences and </w:t>
                  </w:r>
                  <w:bookmarkStart w:id="1" w:name="_Int_aHsaATA2"/>
                  <w:r w:rsidRPr="00567234">
                    <w:rPr>
                      <w:rFonts w:eastAsia="Calibri" w:cstheme="minorHAnsi"/>
                      <w:color w:val="auto"/>
                      <w:sz w:val="24"/>
                      <w:szCs w:val="24"/>
                    </w:rPr>
                    <w:t>applications that</w:t>
                  </w:r>
                  <w:bookmarkEnd w:id="1"/>
                  <w:r w:rsidRPr="00567234">
                    <w:rPr>
                      <w:rFonts w:eastAsia="Calibri" w:cstheme="minorHAnsi"/>
                      <w:color w:val="auto"/>
                      <w:sz w:val="24"/>
                      <w:szCs w:val="24"/>
                    </w:rPr>
                    <w:t xml:space="preserve"> exceed the concepts or </w:t>
                  </w:r>
                  <w:r w:rsidR="00218243" w:rsidRPr="00567234">
                    <w:rPr>
                      <w:rFonts w:eastAsia="Calibri" w:cstheme="minorHAnsi"/>
                      <w:color w:val="auto"/>
                      <w:sz w:val="24"/>
                      <w:szCs w:val="24"/>
                    </w:rPr>
                    <w:t>reasoning processes</w:t>
                  </w:r>
                  <w:r w:rsidRPr="00567234">
                    <w:rPr>
                      <w:rFonts w:eastAsia="Calibri" w:cstheme="minorHAnsi"/>
                      <w:color w:val="auto"/>
                      <w:sz w:val="24"/>
                      <w:szCs w:val="24"/>
                    </w:rPr>
                    <w:t xml:space="preserve"> that were provided during instruction.</w:t>
                  </w:r>
                </w:p>
              </w:tc>
              <w:tc>
                <w:tcPr>
                  <w:tcW w:w="246" w:type="dxa"/>
                  <w:vMerge w:val="restart"/>
                  <w:tcBorders>
                    <w:top w:val="single" w:sz="12" w:space="0" w:color="A8D08D" w:themeColor="accent6" w:themeTint="99"/>
                    <w:bottom w:val="single" w:sz="12" w:space="0" w:color="A8D08D" w:themeColor="accent6" w:themeTint="99"/>
                    <w:right w:val="single" w:sz="12" w:space="0" w:color="A8D08D" w:themeColor="accent6" w:themeTint="99"/>
                  </w:tcBorders>
                  <w:shd w:val="clear" w:color="auto" w:fill="E2EFD9" w:themeFill="accent6" w:themeFillTint="33"/>
                </w:tcPr>
                <w:p w14:paraId="7D64BA6A" w14:textId="71778128" w:rsidR="00262E34" w:rsidRPr="00567234" w:rsidRDefault="00262E34" w:rsidP="005C5E0C">
                  <w:pPr>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567234">
                    <w:rPr>
                      <w:rFonts w:eastAsia="Calibri" w:cstheme="minorHAnsi"/>
                      <w:color w:val="auto"/>
                      <w:sz w:val="32"/>
                      <w:szCs w:val="32"/>
                    </w:rPr>
                    <w:t xml:space="preserve"> </w:t>
                  </w:r>
                </w:p>
                <w:p w14:paraId="013FD185" w14:textId="11BAF8B8" w:rsidR="00262E34" w:rsidRPr="00567234" w:rsidRDefault="00262E34" w:rsidP="00CC4CB0">
                  <w:pPr>
                    <w:pStyle w:val="ListParagraph"/>
                    <w:tabs>
                      <w:tab w:val="left" w:pos="0"/>
                      <w:tab w:val="left" w:pos="720"/>
                    </w:tabs>
                    <w:spacing w:after="120"/>
                    <w:ind w:left="36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32"/>
                      <w:szCs w:val="32"/>
                    </w:rPr>
                  </w:pPr>
                </w:p>
              </w:tc>
            </w:tr>
            <w:tr w:rsidR="00567234" w:rsidRPr="00567234" w14:paraId="57A688A6" w14:textId="77777777" w:rsidTr="00CC4CB0">
              <w:trPr>
                <w:trHeight w:val="879"/>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6C582A3F" w14:textId="31E80A0F" w:rsidR="00262E34" w:rsidRPr="00567234" w:rsidRDefault="00262E34" w:rsidP="00CC4CB0">
                  <w:pPr>
                    <w:spacing w:before="120" w:after="120"/>
                    <w:jc w:val="center"/>
                    <w:rPr>
                      <w:rFonts w:cstheme="minorHAnsi"/>
                      <w:color w:val="auto"/>
                      <w:sz w:val="24"/>
                      <w:szCs w:val="24"/>
                    </w:rPr>
                  </w:pPr>
                </w:p>
              </w:tc>
              <w:tc>
                <w:tcPr>
                  <w:tcW w:w="726"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7A94B70B" w14:textId="73C67524" w:rsidR="00262E34" w:rsidRPr="00567234" w:rsidRDefault="00262E34" w:rsidP="00CC4CB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3.5</w:t>
                  </w:r>
                </w:p>
              </w:tc>
              <w:tc>
                <w:tcPr>
                  <w:tcW w:w="12504" w:type="dxa"/>
                  <w:tcBorders>
                    <w:top w:val="nil"/>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6B0B6BF0" w14:textId="11F0E937"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In addition to score 3.0 performance, in-depth inferences and applications with partial success.</w:t>
                  </w:r>
                </w:p>
              </w:tc>
              <w:tc>
                <w:tcPr>
                  <w:tcW w:w="246" w:type="dxa"/>
                  <w:vMerge/>
                  <w:shd w:val="clear" w:color="auto" w:fill="E2EFD9" w:themeFill="accent6" w:themeFillTint="33"/>
                  <w:vAlign w:val="center"/>
                </w:tcPr>
                <w:p w14:paraId="2B222C2A" w14:textId="77777777" w:rsidR="00262E34" w:rsidRPr="00567234" w:rsidRDefault="00262E34" w:rsidP="005C5E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67234" w:rsidRPr="00567234" w14:paraId="06131898" w14:textId="77777777" w:rsidTr="00CC4CB0">
              <w:trPr>
                <w:trHeight w:val="2580"/>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037DF66B" w14:textId="2DD6A2B7" w:rsidR="00262E34" w:rsidRPr="00567234" w:rsidRDefault="00262E34" w:rsidP="00CC4CB0">
                  <w:pPr>
                    <w:spacing w:before="120" w:after="120"/>
                    <w:rPr>
                      <w:rFonts w:cstheme="minorHAnsi"/>
                      <w:color w:val="auto"/>
                      <w:sz w:val="24"/>
                      <w:szCs w:val="24"/>
                    </w:rPr>
                  </w:pPr>
                </w:p>
                <w:p w14:paraId="69B7E0D8" w14:textId="6DEB9370" w:rsidR="00262E34" w:rsidRPr="00567234" w:rsidRDefault="00CC4CB0" w:rsidP="00CC4CB0">
                  <w:pPr>
                    <w:spacing w:before="60" w:after="120"/>
                    <w:rPr>
                      <w:rFonts w:cstheme="minorHAnsi"/>
                      <w:color w:val="auto"/>
                      <w:sz w:val="24"/>
                      <w:szCs w:val="24"/>
                    </w:rPr>
                  </w:pPr>
                  <w:r>
                    <w:rPr>
                      <w:rFonts w:eastAsia="Calibri" w:cstheme="minorHAnsi"/>
                      <w:color w:val="auto"/>
                      <w:sz w:val="24"/>
                      <w:szCs w:val="24"/>
                    </w:rPr>
                    <w:t xml:space="preserve">Score </w:t>
                  </w:r>
                  <w:r w:rsidR="00262E34" w:rsidRPr="00567234">
                    <w:rPr>
                      <w:rFonts w:eastAsia="Calibri" w:cstheme="minorHAnsi"/>
                      <w:color w:val="auto"/>
                      <w:sz w:val="24"/>
                      <w:szCs w:val="24"/>
                    </w:rPr>
                    <w:t>3.0</w:t>
                  </w:r>
                </w:p>
              </w:tc>
              <w:tc>
                <w:tcPr>
                  <w:tcW w:w="13230" w:type="dxa"/>
                  <w:gridSpan w:val="2"/>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453E6105" w14:textId="4C37C898"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In the student response, ALL of the following is in place:</w:t>
                  </w:r>
                </w:p>
                <w:p w14:paraId="4650B0DA" w14:textId="24EE1913" w:rsidR="00262E34" w:rsidRPr="00567234" w:rsidRDefault="00262E34" w:rsidP="00CC4CB0">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Demonstrate accuracy in response.</w:t>
                  </w:r>
                </w:p>
                <w:p w14:paraId="1181A051" w14:textId="7BF0CFF5" w:rsidR="00262E34" w:rsidRPr="00567234" w:rsidRDefault="00262E34" w:rsidP="00CC4CB0">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Demonstrate thoroughness in response.</w:t>
                  </w:r>
                </w:p>
                <w:p w14:paraId="06164419" w14:textId="216A98F8" w:rsidR="00262E34" w:rsidRPr="00567234" w:rsidRDefault="00262E34" w:rsidP="00CC4CB0">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Demonstrate reasoning in response.</w:t>
                  </w:r>
                </w:p>
                <w:p w14:paraId="26C91112" w14:textId="7DA18B2A" w:rsidR="00262E34" w:rsidRPr="00567234" w:rsidRDefault="00262E34" w:rsidP="00CC4CB0">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Write clearly and coherently in response.</w:t>
                  </w:r>
                </w:p>
                <w:p w14:paraId="3AC720B4" w14:textId="1C225341"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There are no major errors or omissions.</w:t>
                  </w:r>
                </w:p>
              </w:tc>
              <w:tc>
                <w:tcPr>
                  <w:tcW w:w="246" w:type="dxa"/>
                  <w:vMerge/>
                  <w:shd w:val="clear" w:color="auto" w:fill="E2EFD9" w:themeFill="accent6" w:themeFillTint="33"/>
                  <w:vAlign w:val="center"/>
                </w:tcPr>
                <w:p w14:paraId="1267DC9F" w14:textId="77777777" w:rsidR="00262E34" w:rsidRPr="00567234" w:rsidRDefault="00262E34" w:rsidP="005C5E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67234" w:rsidRPr="00567234" w14:paraId="452A7429" w14:textId="77777777" w:rsidTr="00CC4CB0">
              <w:trPr>
                <w:trHeight w:val="780"/>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3E467F36" w14:textId="1E2D01FA" w:rsidR="00262E34" w:rsidRPr="00567234" w:rsidRDefault="00262E34" w:rsidP="00CC4CB0">
                  <w:pPr>
                    <w:spacing w:before="120" w:after="120"/>
                    <w:rPr>
                      <w:rFonts w:cstheme="minorHAnsi"/>
                      <w:color w:val="auto"/>
                      <w:sz w:val="24"/>
                      <w:szCs w:val="24"/>
                    </w:rPr>
                  </w:pPr>
                </w:p>
              </w:tc>
              <w:tc>
                <w:tcPr>
                  <w:tcW w:w="726"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39BB02BD" w14:textId="684B482C"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2.5</w:t>
                  </w:r>
                </w:p>
              </w:tc>
              <w:tc>
                <w:tcPr>
                  <w:tcW w:w="12504" w:type="dxa"/>
                  <w:tcBorders>
                    <w:top w:val="nil"/>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20544C73" w14:textId="0E1F13B0"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No major errors or omissions regarding 2.0 content and partial knowledge of the 3.0 content.</w:t>
                  </w:r>
                </w:p>
              </w:tc>
              <w:tc>
                <w:tcPr>
                  <w:tcW w:w="246" w:type="dxa"/>
                  <w:vMerge/>
                  <w:shd w:val="clear" w:color="auto" w:fill="E2EFD9" w:themeFill="accent6" w:themeFillTint="33"/>
                  <w:vAlign w:val="center"/>
                </w:tcPr>
                <w:p w14:paraId="0A6C59EA" w14:textId="77777777" w:rsidR="00262E34" w:rsidRPr="00567234" w:rsidRDefault="00262E34" w:rsidP="005C5E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67234" w:rsidRPr="00567234" w14:paraId="5EC1993C" w14:textId="77777777" w:rsidTr="00CC4CB0">
              <w:trPr>
                <w:trHeight w:val="2391"/>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70EB7A7E" w14:textId="3FB18FD7" w:rsidR="00262E34" w:rsidRPr="00567234" w:rsidRDefault="00262E34" w:rsidP="00CC4CB0">
                  <w:pPr>
                    <w:spacing w:before="120" w:after="120"/>
                    <w:rPr>
                      <w:rFonts w:cstheme="minorHAnsi"/>
                      <w:color w:val="auto"/>
                      <w:sz w:val="24"/>
                      <w:szCs w:val="24"/>
                    </w:rPr>
                  </w:pPr>
                </w:p>
                <w:p w14:paraId="317B078D" w14:textId="1D493F21" w:rsidR="00262E34" w:rsidRPr="00567234" w:rsidRDefault="00CC4CB0" w:rsidP="00CC4CB0">
                  <w:pPr>
                    <w:spacing w:before="120" w:after="120"/>
                    <w:rPr>
                      <w:rFonts w:cstheme="minorHAnsi"/>
                      <w:color w:val="auto"/>
                      <w:sz w:val="24"/>
                      <w:szCs w:val="24"/>
                    </w:rPr>
                  </w:pPr>
                  <w:r>
                    <w:rPr>
                      <w:rFonts w:eastAsia="Calibri" w:cstheme="minorHAnsi"/>
                      <w:color w:val="auto"/>
                      <w:sz w:val="24"/>
                      <w:szCs w:val="24"/>
                    </w:rPr>
                    <w:t xml:space="preserve">Score </w:t>
                  </w:r>
                  <w:r w:rsidR="00262E34" w:rsidRPr="00567234">
                    <w:rPr>
                      <w:rFonts w:eastAsia="Calibri" w:cstheme="minorHAnsi"/>
                      <w:color w:val="auto"/>
                      <w:sz w:val="24"/>
                      <w:szCs w:val="24"/>
                    </w:rPr>
                    <w:t>2.0</w:t>
                  </w:r>
                </w:p>
              </w:tc>
              <w:tc>
                <w:tcPr>
                  <w:tcW w:w="13230" w:type="dxa"/>
                  <w:gridSpan w:val="2"/>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46EF5084" w14:textId="53DADEC4" w:rsidR="00262E34" w:rsidRPr="00567234" w:rsidRDefault="00262E34" w:rsidP="00CC4CB0">
                  <w:pPr>
                    <w:spacing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In the student response, at least TWO of the following is in place:</w:t>
                  </w:r>
                </w:p>
                <w:p w14:paraId="7D44621E" w14:textId="06518576" w:rsidR="00262E34" w:rsidRPr="00567234" w:rsidRDefault="00262E34" w:rsidP="00CC4CB0">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Demonstrate accuracy in response.</w:t>
                  </w:r>
                </w:p>
                <w:p w14:paraId="215FA2E2" w14:textId="7C168C73" w:rsidR="00262E34" w:rsidRPr="00567234" w:rsidRDefault="00262E34" w:rsidP="00CC4CB0">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Demonstrate thoroughness in response.</w:t>
                  </w:r>
                </w:p>
                <w:p w14:paraId="00B4C952" w14:textId="63914471" w:rsidR="00262E34" w:rsidRPr="00567234" w:rsidRDefault="00262E34" w:rsidP="00CC4CB0">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bCs/>
                      <w:sz w:val="24"/>
                    </w:rPr>
                  </w:pPr>
                  <w:r w:rsidRPr="00567234">
                    <w:rPr>
                      <w:rFonts w:asciiTheme="minorHAnsi" w:hAnsiTheme="minorHAnsi" w:cstheme="minorHAnsi"/>
                      <w:b/>
                      <w:bCs/>
                      <w:sz w:val="24"/>
                    </w:rPr>
                    <w:t>Write clearly and coherently in response.</w:t>
                  </w:r>
                </w:p>
                <w:p w14:paraId="3E839F8F" w14:textId="391FEEA6" w:rsidR="00262E34" w:rsidRPr="00567234" w:rsidRDefault="00262E34" w:rsidP="00CC4CB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There may be an error or omission.</w:t>
                  </w:r>
                </w:p>
              </w:tc>
              <w:tc>
                <w:tcPr>
                  <w:tcW w:w="246" w:type="dxa"/>
                  <w:vMerge/>
                  <w:shd w:val="clear" w:color="auto" w:fill="E2EFD9" w:themeFill="accent6" w:themeFillTint="33"/>
                  <w:vAlign w:val="center"/>
                </w:tcPr>
                <w:p w14:paraId="1C950EF7" w14:textId="77777777" w:rsidR="00262E34" w:rsidRPr="00567234" w:rsidRDefault="00262E34" w:rsidP="005C5E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67234" w:rsidRPr="00567234" w14:paraId="0590773D" w14:textId="77777777" w:rsidTr="00CC4CB0">
              <w:trPr>
                <w:trHeight w:val="789"/>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61934983" w14:textId="19E7F18A" w:rsidR="00262E34" w:rsidRPr="00567234" w:rsidRDefault="00262E34" w:rsidP="00CC4CB0">
                  <w:pPr>
                    <w:spacing w:before="120" w:after="120"/>
                    <w:rPr>
                      <w:rFonts w:cstheme="minorHAnsi"/>
                      <w:color w:val="auto"/>
                      <w:sz w:val="24"/>
                      <w:szCs w:val="24"/>
                    </w:rPr>
                  </w:pPr>
                </w:p>
              </w:tc>
              <w:tc>
                <w:tcPr>
                  <w:tcW w:w="726"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6D8B370D" w14:textId="2FF48358"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1.5</w:t>
                  </w:r>
                </w:p>
              </w:tc>
              <w:tc>
                <w:tcPr>
                  <w:tcW w:w="12504" w:type="dxa"/>
                  <w:tcBorders>
                    <w:top w:val="nil"/>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7651B38D" w14:textId="01243347"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Partial knowledge of the 2.0 content, but major errors or omissions regarding the 3.0</w:t>
                  </w:r>
                  <w:r w:rsidR="009D2851" w:rsidRPr="00567234">
                    <w:rPr>
                      <w:rFonts w:eastAsia="Calibri" w:cstheme="minorHAnsi"/>
                      <w:b/>
                      <w:bCs/>
                      <w:sz w:val="24"/>
                      <w:szCs w:val="24"/>
                    </w:rPr>
                    <w:t xml:space="preserve"> </w:t>
                  </w:r>
                  <w:r w:rsidRPr="00567234">
                    <w:rPr>
                      <w:rFonts w:eastAsia="Calibri" w:cstheme="minorHAnsi"/>
                      <w:b/>
                      <w:bCs/>
                      <w:sz w:val="24"/>
                      <w:szCs w:val="24"/>
                    </w:rPr>
                    <w:t>content.</w:t>
                  </w:r>
                </w:p>
              </w:tc>
              <w:tc>
                <w:tcPr>
                  <w:tcW w:w="246" w:type="dxa"/>
                  <w:vMerge/>
                  <w:shd w:val="clear" w:color="auto" w:fill="E2EFD9" w:themeFill="accent6" w:themeFillTint="33"/>
                  <w:vAlign w:val="center"/>
                </w:tcPr>
                <w:p w14:paraId="4CB434E1" w14:textId="77777777" w:rsidR="00262E34" w:rsidRPr="00567234" w:rsidRDefault="00262E34" w:rsidP="005C5E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67234" w:rsidRPr="00567234" w14:paraId="4DD3652D" w14:textId="77777777" w:rsidTr="00CC4CB0">
              <w:trPr>
                <w:trHeight w:val="1212"/>
              </w:trPr>
              <w:tc>
                <w:tcPr>
                  <w:cnfStyle w:val="001000000000" w:firstRow="0" w:lastRow="0" w:firstColumn="1" w:lastColumn="0" w:oddVBand="0" w:evenVBand="0" w:oddHBand="0" w:evenHBand="0" w:firstRowFirstColumn="0" w:firstRowLastColumn="0" w:lastRowFirstColumn="0" w:lastRowLastColumn="0"/>
                  <w:tcW w:w="1497" w:type="dxa"/>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713B01CF" w14:textId="7972F2C7" w:rsidR="00262E34" w:rsidRPr="00567234" w:rsidRDefault="00262E34" w:rsidP="00CC4CB0">
                  <w:pPr>
                    <w:spacing w:before="120" w:after="120"/>
                    <w:rPr>
                      <w:rFonts w:cstheme="minorHAnsi"/>
                      <w:color w:val="auto"/>
                      <w:sz w:val="24"/>
                      <w:szCs w:val="24"/>
                    </w:rPr>
                  </w:pPr>
                  <w:r w:rsidRPr="00567234">
                    <w:rPr>
                      <w:rFonts w:eastAsia="Calibri" w:cstheme="minorHAnsi"/>
                      <w:color w:val="auto"/>
                      <w:sz w:val="24"/>
                      <w:szCs w:val="24"/>
                    </w:rPr>
                    <w:t>Score</w:t>
                  </w:r>
                  <w:r w:rsidR="00CC4CB0">
                    <w:rPr>
                      <w:rFonts w:eastAsia="Calibri" w:cstheme="minorHAnsi"/>
                      <w:color w:val="auto"/>
                      <w:sz w:val="24"/>
                      <w:szCs w:val="24"/>
                    </w:rPr>
                    <w:t xml:space="preserve"> </w:t>
                  </w:r>
                  <w:r w:rsidRPr="00567234">
                    <w:rPr>
                      <w:rFonts w:eastAsia="Calibri" w:cstheme="minorHAnsi"/>
                      <w:color w:val="auto"/>
                      <w:sz w:val="24"/>
                      <w:szCs w:val="24"/>
                    </w:rPr>
                    <w:t>1.0</w:t>
                  </w:r>
                </w:p>
              </w:tc>
              <w:tc>
                <w:tcPr>
                  <w:tcW w:w="13230" w:type="dxa"/>
                  <w:gridSpan w:val="2"/>
                  <w:tcBorders>
                    <w:top w:val="single" w:sz="12" w:space="0" w:color="A8D08D" w:themeColor="accent6" w:themeTint="99"/>
                    <w:left w:val="single" w:sz="12" w:space="0" w:color="A8D08D" w:themeColor="accent6" w:themeTint="99"/>
                    <w:bottom w:val="single" w:sz="12" w:space="0" w:color="A8D08D" w:themeColor="accent6" w:themeTint="99"/>
                    <w:right w:val="single" w:sz="12" w:space="0" w:color="A8D08D" w:themeColor="accent6" w:themeTint="99"/>
                  </w:tcBorders>
                  <w:shd w:val="clear" w:color="auto" w:fill="FFF2CC" w:themeFill="accent4" w:themeFillTint="33"/>
                  <w:vAlign w:val="center"/>
                </w:tcPr>
                <w:p w14:paraId="7A063F12" w14:textId="330ECE90" w:rsidR="00262E34" w:rsidRPr="00567234" w:rsidRDefault="00262E34" w:rsidP="00CC4CB0">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67234">
                    <w:rPr>
                      <w:rFonts w:eastAsia="Calibri" w:cstheme="minorHAnsi"/>
                      <w:b/>
                      <w:bCs/>
                      <w:sz w:val="24"/>
                      <w:szCs w:val="24"/>
                    </w:rPr>
                    <w:t xml:space="preserve">With help, a partial understanding of some of the simpler details and processes and some of </w:t>
                  </w:r>
                  <w:r w:rsidR="00567234" w:rsidRPr="00567234">
                    <w:rPr>
                      <w:rFonts w:eastAsia="Calibri" w:cstheme="minorHAnsi"/>
                      <w:b/>
                      <w:bCs/>
                      <w:sz w:val="24"/>
                      <w:szCs w:val="24"/>
                    </w:rPr>
                    <w:t>the more</w:t>
                  </w:r>
                  <w:r w:rsidRPr="00567234">
                    <w:rPr>
                      <w:rFonts w:eastAsia="Calibri" w:cstheme="minorHAnsi"/>
                      <w:b/>
                      <w:bCs/>
                      <w:sz w:val="24"/>
                      <w:szCs w:val="24"/>
                    </w:rPr>
                    <w:t xml:space="preserve"> complex ideas and processes.</w:t>
                  </w:r>
                </w:p>
              </w:tc>
              <w:tc>
                <w:tcPr>
                  <w:tcW w:w="246" w:type="dxa"/>
                  <w:vMerge/>
                  <w:shd w:val="clear" w:color="auto" w:fill="E2EFD9" w:themeFill="accent6" w:themeFillTint="33"/>
                  <w:vAlign w:val="center"/>
                </w:tcPr>
                <w:p w14:paraId="1AA8218B" w14:textId="77777777" w:rsidR="00262E34" w:rsidRPr="00567234" w:rsidRDefault="00262E34" w:rsidP="005C5E0C">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41"/>
              <w:gridCol w:w="4968"/>
              <w:gridCol w:w="4955"/>
              <w:gridCol w:w="13"/>
              <w:gridCol w:w="18"/>
            </w:tblGrid>
            <w:tr w:rsidR="005C5E0C" w:rsidRPr="00567234" w14:paraId="340C8AAF" w14:textId="77777777" w:rsidTr="00D648A1">
              <w:trPr>
                <w:trHeight w:val="24"/>
              </w:trPr>
              <w:tc>
                <w:tcPr>
                  <w:tcW w:w="15395" w:type="dxa"/>
                  <w:gridSpan w:val="5"/>
                  <w:tcBorders>
                    <w:bottom w:val="single" w:sz="4" w:space="0" w:color="auto"/>
                  </w:tcBorders>
                  <w:shd w:val="clear" w:color="auto" w:fill="EDEDED" w:themeFill="accent3" w:themeFillTint="33"/>
                  <w:tcMar>
                    <w:top w:w="58" w:type="dxa"/>
                    <w:left w:w="115" w:type="dxa"/>
                    <w:bottom w:w="58" w:type="dxa"/>
                    <w:right w:w="115" w:type="dxa"/>
                  </w:tcMar>
                </w:tcPr>
                <w:p w14:paraId="08A92499" w14:textId="77777777" w:rsidR="005C5E0C" w:rsidRDefault="005C5E0C" w:rsidP="005C5E0C">
                  <w:pPr>
                    <w:spacing w:after="0" w:line="240" w:lineRule="auto"/>
                    <w:jc w:val="center"/>
                    <w:rPr>
                      <w:rFonts w:ascii="Segoe UI Black" w:hAnsi="Segoe UI Black"/>
                      <w:b/>
                      <w:bCs/>
                      <w:sz w:val="2"/>
                      <w:szCs w:val="2"/>
                    </w:rPr>
                  </w:pPr>
                </w:p>
                <w:p w14:paraId="4AC3410D" w14:textId="77777777" w:rsidR="00D648A1" w:rsidRDefault="00D648A1" w:rsidP="005C5E0C">
                  <w:pPr>
                    <w:spacing w:after="0" w:line="240" w:lineRule="auto"/>
                    <w:jc w:val="center"/>
                    <w:rPr>
                      <w:rFonts w:ascii="Segoe UI Black" w:hAnsi="Segoe UI Black"/>
                      <w:b/>
                      <w:bCs/>
                      <w:sz w:val="2"/>
                      <w:szCs w:val="2"/>
                    </w:rPr>
                  </w:pPr>
                </w:p>
                <w:p w14:paraId="79FBD7A8" w14:textId="77777777" w:rsidR="00D648A1" w:rsidRDefault="00D648A1" w:rsidP="005C5E0C">
                  <w:pPr>
                    <w:spacing w:after="0" w:line="240" w:lineRule="auto"/>
                    <w:jc w:val="center"/>
                    <w:rPr>
                      <w:rFonts w:ascii="Segoe UI Black" w:hAnsi="Segoe UI Black"/>
                      <w:b/>
                      <w:bCs/>
                      <w:sz w:val="2"/>
                      <w:szCs w:val="2"/>
                    </w:rPr>
                  </w:pPr>
                </w:p>
                <w:p w14:paraId="3D50179E" w14:textId="77777777" w:rsidR="00D648A1" w:rsidRDefault="00D648A1" w:rsidP="005C5E0C">
                  <w:pPr>
                    <w:spacing w:after="0" w:line="240" w:lineRule="auto"/>
                    <w:jc w:val="center"/>
                    <w:rPr>
                      <w:rFonts w:ascii="Segoe UI Black" w:hAnsi="Segoe UI Black"/>
                      <w:b/>
                      <w:bCs/>
                      <w:sz w:val="2"/>
                      <w:szCs w:val="2"/>
                    </w:rPr>
                  </w:pPr>
                </w:p>
                <w:p w14:paraId="502B3C60" w14:textId="77777777" w:rsidR="00D648A1" w:rsidRDefault="00D648A1" w:rsidP="005C5E0C">
                  <w:pPr>
                    <w:spacing w:after="0" w:line="240" w:lineRule="auto"/>
                    <w:jc w:val="center"/>
                    <w:rPr>
                      <w:rFonts w:ascii="Segoe UI Black" w:hAnsi="Segoe UI Black"/>
                      <w:b/>
                      <w:bCs/>
                      <w:sz w:val="2"/>
                      <w:szCs w:val="2"/>
                    </w:rPr>
                  </w:pPr>
                </w:p>
                <w:p w14:paraId="228BEB20" w14:textId="77777777" w:rsidR="00D648A1" w:rsidRDefault="00D648A1" w:rsidP="005C5E0C">
                  <w:pPr>
                    <w:spacing w:after="0" w:line="240" w:lineRule="auto"/>
                    <w:jc w:val="center"/>
                    <w:rPr>
                      <w:rFonts w:ascii="Segoe UI Black" w:hAnsi="Segoe UI Black"/>
                      <w:b/>
                      <w:bCs/>
                      <w:sz w:val="2"/>
                      <w:szCs w:val="2"/>
                    </w:rPr>
                  </w:pPr>
                </w:p>
                <w:p w14:paraId="14A88552" w14:textId="77777777" w:rsidR="00D648A1" w:rsidRDefault="00D648A1" w:rsidP="005C5E0C">
                  <w:pPr>
                    <w:spacing w:after="0" w:line="240" w:lineRule="auto"/>
                    <w:jc w:val="center"/>
                    <w:rPr>
                      <w:rFonts w:ascii="Segoe UI Black" w:hAnsi="Segoe UI Black"/>
                      <w:b/>
                      <w:bCs/>
                      <w:sz w:val="2"/>
                      <w:szCs w:val="2"/>
                    </w:rPr>
                  </w:pPr>
                </w:p>
                <w:p w14:paraId="08A73C72" w14:textId="77777777" w:rsidR="00D648A1" w:rsidRDefault="00D648A1" w:rsidP="005C5E0C">
                  <w:pPr>
                    <w:spacing w:after="0" w:line="240" w:lineRule="auto"/>
                    <w:jc w:val="center"/>
                    <w:rPr>
                      <w:rFonts w:ascii="Segoe UI Black" w:hAnsi="Segoe UI Black"/>
                      <w:b/>
                      <w:bCs/>
                      <w:sz w:val="2"/>
                      <w:szCs w:val="2"/>
                    </w:rPr>
                  </w:pPr>
                </w:p>
                <w:p w14:paraId="660E8EB9" w14:textId="77777777" w:rsidR="00D648A1" w:rsidRDefault="00D648A1" w:rsidP="005C5E0C">
                  <w:pPr>
                    <w:spacing w:after="0" w:line="240" w:lineRule="auto"/>
                    <w:jc w:val="center"/>
                    <w:rPr>
                      <w:rFonts w:ascii="Segoe UI Black" w:hAnsi="Segoe UI Black"/>
                      <w:b/>
                      <w:bCs/>
                      <w:sz w:val="2"/>
                      <w:szCs w:val="2"/>
                    </w:rPr>
                  </w:pPr>
                </w:p>
                <w:p w14:paraId="5581CDBF" w14:textId="77777777" w:rsidR="00D648A1" w:rsidRDefault="00D648A1" w:rsidP="005C5E0C">
                  <w:pPr>
                    <w:spacing w:after="0" w:line="240" w:lineRule="auto"/>
                    <w:jc w:val="center"/>
                    <w:rPr>
                      <w:rFonts w:ascii="Segoe UI Black" w:hAnsi="Segoe UI Black"/>
                      <w:b/>
                      <w:bCs/>
                      <w:sz w:val="2"/>
                      <w:szCs w:val="2"/>
                    </w:rPr>
                  </w:pPr>
                </w:p>
                <w:p w14:paraId="0F927C61" w14:textId="77777777" w:rsidR="00D648A1" w:rsidRDefault="00D648A1" w:rsidP="005C5E0C">
                  <w:pPr>
                    <w:spacing w:after="0" w:line="240" w:lineRule="auto"/>
                    <w:jc w:val="center"/>
                    <w:rPr>
                      <w:rFonts w:ascii="Segoe UI Black" w:hAnsi="Segoe UI Black"/>
                      <w:b/>
                      <w:bCs/>
                      <w:sz w:val="2"/>
                      <w:szCs w:val="2"/>
                    </w:rPr>
                  </w:pPr>
                </w:p>
                <w:p w14:paraId="61707291" w14:textId="77777777" w:rsidR="00D648A1" w:rsidRDefault="00D648A1" w:rsidP="005C5E0C">
                  <w:pPr>
                    <w:spacing w:after="0" w:line="240" w:lineRule="auto"/>
                    <w:jc w:val="center"/>
                    <w:rPr>
                      <w:rFonts w:ascii="Segoe UI Black" w:hAnsi="Segoe UI Black"/>
                      <w:b/>
                      <w:bCs/>
                      <w:sz w:val="2"/>
                      <w:szCs w:val="2"/>
                    </w:rPr>
                  </w:pPr>
                </w:p>
                <w:p w14:paraId="34A188DE" w14:textId="01BA4186" w:rsidR="00D648A1" w:rsidRPr="005C5E0C" w:rsidRDefault="00D648A1" w:rsidP="005C5E0C">
                  <w:pPr>
                    <w:spacing w:after="0" w:line="240" w:lineRule="auto"/>
                    <w:jc w:val="center"/>
                    <w:rPr>
                      <w:rFonts w:ascii="Segoe UI Black" w:hAnsi="Segoe UI Black"/>
                      <w:b/>
                      <w:bCs/>
                      <w:sz w:val="2"/>
                      <w:szCs w:val="2"/>
                    </w:rPr>
                  </w:pPr>
                </w:p>
              </w:tc>
            </w:tr>
            <w:tr w:rsidR="00243F7C" w:rsidRPr="00567234" w14:paraId="3F5ECF22" w14:textId="77777777" w:rsidTr="00183A44">
              <w:trPr>
                <w:trHeight w:val="432"/>
              </w:trPr>
              <w:tc>
                <w:tcPr>
                  <w:tcW w:w="15395" w:type="dxa"/>
                  <w:gridSpan w:val="5"/>
                  <w:tcBorders>
                    <w:bottom w:val="single" w:sz="4" w:space="0" w:color="auto"/>
                  </w:tcBorders>
                  <w:shd w:val="clear" w:color="auto" w:fill="F7CAAC" w:themeFill="accent2" w:themeFillTint="66"/>
                  <w:tcMar>
                    <w:top w:w="58" w:type="dxa"/>
                    <w:left w:w="115" w:type="dxa"/>
                    <w:bottom w:w="58" w:type="dxa"/>
                    <w:right w:w="115" w:type="dxa"/>
                  </w:tcMar>
                </w:tcPr>
                <w:p w14:paraId="11428115" w14:textId="179735DA" w:rsidR="00243F7C" w:rsidRPr="0030034A" w:rsidRDefault="005C5E0C" w:rsidP="0030034A">
                  <w:pPr>
                    <w:tabs>
                      <w:tab w:val="center" w:pos="7343"/>
                      <w:tab w:val="left" w:pos="10872"/>
                    </w:tabs>
                    <w:spacing w:before="60" w:after="60" w:line="240" w:lineRule="auto"/>
                    <w:rPr>
                      <w:rFonts w:ascii="Segoe UI Black" w:hAnsi="Segoe UI Black"/>
                      <w:b/>
                      <w:bCs/>
                      <w:sz w:val="24"/>
                    </w:rPr>
                  </w:pPr>
                  <w:r w:rsidRPr="0030034A">
                    <w:rPr>
                      <w:rFonts w:ascii="Segoe UI Black" w:hAnsi="Segoe UI Black"/>
                      <w:b/>
                      <w:bCs/>
                      <w:sz w:val="24"/>
                    </w:rPr>
                    <w:lastRenderedPageBreak/>
                    <w:tab/>
                  </w:r>
                  <w:r w:rsidR="00243F7C" w:rsidRPr="0030034A">
                    <w:rPr>
                      <w:rFonts w:ascii="Segoe UI Black" w:hAnsi="Segoe UI Black"/>
                      <w:b/>
                      <w:bCs/>
                      <w:sz w:val="24"/>
                    </w:rPr>
                    <w:t>What Students will Know, Understand, and Do!</w:t>
                  </w:r>
                  <w:r w:rsidRPr="0030034A">
                    <w:rPr>
                      <w:rFonts w:ascii="Segoe UI Black" w:hAnsi="Segoe UI Black"/>
                      <w:b/>
                      <w:bCs/>
                      <w:sz w:val="24"/>
                    </w:rPr>
                    <w:tab/>
                  </w:r>
                </w:p>
              </w:tc>
            </w:tr>
            <w:tr w:rsidR="00243F7C" w:rsidRPr="00567234" w14:paraId="3E489C2D" w14:textId="77777777" w:rsidTr="00183A44">
              <w:trPr>
                <w:gridAfter w:val="1"/>
                <w:wAfter w:w="18" w:type="dxa"/>
                <w:trHeight w:val="2016"/>
              </w:trPr>
              <w:tc>
                <w:tcPr>
                  <w:tcW w:w="5441" w:type="dxa"/>
                  <w:tcBorders>
                    <w:bottom w:val="single" w:sz="4" w:space="0" w:color="auto"/>
                  </w:tcBorders>
                  <w:shd w:val="clear" w:color="auto" w:fill="FBE4D5" w:themeFill="accent2" w:themeFillTint="33"/>
                  <w:tcMar>
                    <w:top w:w="58" w:type="dxa"/>
                    <w:left w:w="115" w:type="dxa"/>
                    <w:bottom w:w="58" w:type="dxa"/>
                    <w:right w:w="115" w:type="dxa"/>
                  </w:tcMar>
                </w:tcPr>
                <w:p w14:paraId="026E9AC2" w14:textId="77777777" w:rsidR="00567234" w:rsidRPr="005C5E0C" w:rsidRDefault="00567234" w:rsidP="005C5E0C">
                  <w:pPr>
                    <w:pStyle w:val="BodyText"/>
                    <w:spacing w:after="120"/>
                    <w:jc w:val="center"/>
                    <w:rPr>
                      <w:rFonts w:ascii="Berlin Sans FB" w:hAnsi="Berlin Sans FB"/>
                      <w:sz w:val="28"/>
                      <w:szCs w:val="28"/>
                    </w:rPr>
                  </w:pPr>
                  <w:r w:rsidRPr="005C5E0C">
                    <w:rPr>
                      <w:rFonts w:ascii="Berlin Sans FB" w:hAnsi="Berlin Sans FB"/>
                      <w:sz w:val="28"/>
                      <w:szCs w:val="28"/>
                    </w:rPr>
                    <w:t xml:space="preserve">What students will </w:t>
                  </w:r>
                  <w:r w:rsidRPr="005C5E0C">
                    <w:rPr>
                      <w:rFonts w:ascii="Berlin Sans FB" w:hAnsi="Berlin Sans FB"/>
                      <w:b/>
                      <w:sz w:val="28"/>
                      <w:szCs w:val="28"/>
                      <w:u w:val="single"/>
                    </w:rPr>
                    <w:t>Know</w:t>
                  </w:r>
                  <w:r w:rsidRPr="005C5E0C">
                    <w:rPr>
                      <w:rFonts w:ascii="Berlin Sans FB" w:hAnsi="Berlin Sans FB"/>
                      <w:sz w:val="28"/>
                      <w:szCs w:val="28"/>
                    </w:rPr>
                    <w:t>:</w:t>
                  </w:r>
                </w:p>
                <w:p w14:paraId="6833AD4F" w14:textId="77777777" w:rsidR="00567234" w:rsidRPr="00567234" w:rsidRDefault="00567234" w:rsidP="005C5E0C">
                  <w:pPr>
                    <w:pStyle w:val="BodyText"/>
                    <w:spacing w:after="120"/>
                    <w:rPr>
                      <w:rFonts w:ascii="Berlin Sans FB" w:hAnsi="Berlin Sans FB"/>
                      <w:sz w:val="24"/>
                    </w:rPr>
                  </w:pPr>
                  <w:r w:rsidRPr="00567234">
                    <w:rPr>
                      <w:rFonts w:ascii="Berlin Sans FB" w:hAnsi="Berlin Sans FB"/>
                      <w:sz w:val="24"/>
                    </w:rPr>
                    <w:t>Students will know that fingerprints are unique and that no two people share the same fingerprint patterns.</w:t>
                  </w:r>
                </w:p>
                <w:p w14:paraId="2D3C79FB" w14:textId="77777777" w:rsidR="00567234" w:rsidRPr="00567234" w:rsidRDefault="00567234" w:rsidP="005C5E0C">
                  <w:pPr>
                    <w:pStyle w:val="BodyText"/>
                    <w:tabs>
                      <w:tab w:val="left" w:pos="1620"/>
                    </w:tabs>
                    <w:spacing w:after="120"/>
                    <w:rPr>
                      <w:rFonts w:ascii="Berlin Sans FB" w:hAnsi="Berlin Sans FB"/>
                      <w:sz w:val="24"/>
                    </w:rPr>
                  </w:pPr>
                  <w:r w:rsidRPr="00567234">
                    <w:rPr>
                      <w:rFonts w:ascii="Berlin Sans FB" w:hAnsi="Berlin Sans FB"/>
                      <w:sz w:val="24"/>
                    </w:rPr>
                    <w:t xml:space="preserve">Students will know the characteristics of fingerprints based on their visual pattern. </w:t>
                  </w:r>
                </w:p>
                <w:p w14:paraId="6B4A2EEF" w14:textId="77777777" w:rsidR="00567234" w:rsidRPr="00567234" w:rsidRDefault="00567234" w:rsidP="005C5E0C">
                  <w:pPr>
                    <w:pStyle w:val="BodyText"/>
                    <w:tabs>
                      <w:tab w:val="left" w:pos="1620"/>
                    </w:tabs>
                    <w:spacing w:after="120"/>
                    <w:rPr>
                      <w:rFonts w:ascii="Berlin Sans FB" w:hAnsi="Berlin Sans FB"/>
                      <w:sz w:val="24"/>
                    </w:rPr>
                  </w:pPr>
                  <w:r w:rsidRPr="00567234">
                    <w:rPr>
                      <w:rFonts w:ascii="Berlin Sans FB" w:hAnsi="Berlin Sans FB"/>
                      <w:sz w:val="24"/>
                    </w:rPr>
                    <w:t>Students will know the impressions from fingerprints are formed by the pattern of ridges on the surface of the skin.</w:t>
                  </w:r>
                </w:p>
                <w:p w14:paraId="0D79EF80" w14:textId="77777777" w:rsidR="00567234" w:rsidRPr="00567234" w:rsidRDefault="00567234" w:rsidP="005C5E0C">
                  <w:pPr>
                    <w:spacing w:after="120" w:line="240" w:lineRule="auto"/>
                    <w:rPr>
                      <w:rStyle w:val="cfontsize"/>
                      <w:rFonts w:ascii="Berlin Sans FB" w:hAnsi="Berlin Sans FB" w:cstheme="minorHAnsi"/>
                      <w:sz w:val="24"/>
                    </w:rPr>
                  </w:pPr>
                  <w:r w:rsidRPr="00567234">
                    <w:rPr>
                      <w:rStyle w:val="cfontsize"/>
                      <w:rFonts w:ascii="Berlin Sans FB" w:hAnsi="Berlin Sans FB" w:cstheme="minorHAnsi"/>
                      <w:sz w:val="24"/>
                    </w:rPr>
                    <w:t>Students will know the definition of friction ridges as the raised portions of the skin on the palms of the hands and soles of the feet.</w:t>
                  </w:r>
                </w:p>
                <w:p w14:paraId="1E3CB6E6" w14:textId="77777777" w:rsidR="00567234" w:rsidRPr="00567234" w:rsidRDefault="00567234" w:rsidP="005C5E0C">
                  <w:pPr>
                    <w:pStyle w:val="BodyText"/>
                    <w:tabs>
                      <w:tab w:val="left" w:pos="1620"/>
                    </w:tabs>
                    <w:spacing w:after="120"/>
                    <w:rPr>
                      <w:rFonts w:ascii="Berlin Sans FB" w:hAnsi="Berlin Sans FB"/>
                      <w:sz w:val="24"/>
                    </w:rPr>
                  </w:pPr>
                  <w:r w:rsidRPr="00567234">
                    <w:rPr>
                      <w:rFonts w:ascii="Berlin Sans FB" w:hAnsi="Berlin Sans FB"/>
                      <w:sz w:val="24"/>
                    </w:rPr>
                    <w:t>Students will know the three specific classes for the visual patterns of fingerprints as arches, loops, and whorls and will identify the characteristics of each.</w:t>
                  </w:r>
                </w:p>
                <w:p w14:paraId="55E36658" w14:textId="77777777" w:rsidR="00567234" w:rsidRPr="00567234" w:rsidRDefault="00567234" w:rsidP="005C5E0C">
                  <w:pPr>
                    <w:pStyle w:val="BodyText"/>
                    <w:tabs>
                      <w:tab w:val="left" w:pos="1620"/>
                    </w:tabs>
                    <w:spacing w:after="120"/>
                    <w:rPr>
                      <w:rFonts w:ascii="Berlin Sans FB" w:hAnsi="Berlin Sans FB"/>
                      <w:sz w:val="24"/>
                    </w:rPr>
                  </w:pPr>
                  <w:r w:rsidRPr="00567234">
                    <w:rPr>
                      <w:rFonts w:ascii="Berlin Sans FB" w:hAnsi="Berlin Sans FB"/>
                      <w:sz w:val="24"/>
                    </w:rPr>
                    <w:t>Students will know the definition of dactyloscopy as the study of fingerprint identification.</w:t>
                  </w:r>
                </w:p>
                <w:p w14:paraId="3E8DBDD3" w14:textId="77777777" w:rsidR="00567234" w:rsidRPr="00567234" w:rsidRDefault="00567234" w:rsidP="005C5E0C">
                  <w:pPr>
                    <w:pStyle w:val="BodyText"/>
                    <w:tabs>
                      <w:tab w:val="left" w:pos="1620"/>
                    </w:tabs>
                    <w:spacing w:after="120"/>
                    <w:rPr>
                      <w:rFonts w:ascii="Berlin Sans FB" w:hAnsi="Berlin Sans FB"/>
                      <w:sz w:val="24"/>
                    </w:rPr>
                  </w:pPr>
                  <w:r w:rsidRPr="00567234">
                    <w:rPr>
                      <w:rFonts w:ascii="Berlin Sans FB" w:hAnsi="Berlin Sans FB"/>
                      <w:sz w:val="24"/>
                    </w:rPr>
                    <w:t>Students will know occupations that require fingerprinting by law as those involving children, the elderly, the disabled, law enforcement, medical and dental professionals, adoptive and foster parents, and military personnel.</w:t>
                  </w:r>
                </w:p>
                <w:p w14:paraId="5ADAFA12" w14:textId="77777777" w:rsidR="00567234" w:rsidRPr="00567234" w:rsidRDefault="00567234" w:rsidP="005C5E0C">
                  <w:pPr>
                    <w:pStyle w:val="BodyText"/>
                    <w:tabs>
                      <w:tab w:val="left" w:pos="1620"/>
                    </w:tabs>
                    <w:spacing w:after="120"/>
                    <w:rPr>
                      <w:rFonts w:ascii="Berlin Sans FB" w:hAnsi="Berlin Sans FB"/>
                      <w:sz w:val="24"/>
                    </w:rPr>
                  </w:pPr>
                  <w:r w:rsidRPr="00567234">
                    <w:rPr>
                      <w:rFonts w:ascii="Berlin Sans FB" w:hAnsi="Berlin Sans FB"/>
                      <w:sz w:val="24"/>
                    </w:rPr>
                    <w:t>Students will know the name of the database maintained by the Federal Bureau of Investigation (FBI) that serves as a repository of criminal history information including fingerprints as the Integrated Automated Fingerprint Identification System (IAFIS).</w:t>
                  </w:r>
                </w:p>
                <w:p w14:paraId="4392E367" w14:textId="5824FFAC" w:rsidR="00567234" w:rsidRPr="00567234" w:rsidRDefault="00567234" w:rsidP="005C5E0C">
                  <w:pPr>
                    <w:pStyle w:val="BodyText"/>
                    <w:tabs>
                      <w:tab w:val="left" w:pos="1620"/>
                    </w:tabs>
                    <w:spacing w:after="120"/>
                    <w:rPr>
                      <w:rFonts w:ascii="Berlin Sans FB" w:hAnsi="Berlin Sans FB"/>
                      <w:sz w:val="6"/>
                      <w:szCs w:val="6"/>
                    </w:rPr>
                  </w:pPr>
                  <w:r w:rsidRPr="00567234">
                    <w:rPr>
                      <w:rFonts w:ascii="Berlin Sans FB" w:hAnsi="Berlin Sans FB"/>
                      <w:sz w:val="24"/>
                    </w:rPr>
                    <w:t xml:space="preserve">Students will know the definition of </w:t>
                  </w:r>
                  <w:proofErr w:type="spellStart"/>
                  <w:r w:rsidRPr="00567234">
                    <w:rPr>
                      <w:rFonts w:ascii="Berlin Sans FB" w:hAnsi="Berlin Sans FB"/>
                      <w:sz w:val="24"/>
                    </w:rPr>
                    <w:t>Livescan</w:t>
                  </w:r>
                  <w:proofErr w:type="spellEnd"/>
                  <w:r w:rsidRPr="00567234">
                    <w:rPr>
                      <w:rFonts w:ascii="Berlin Sans FB" w:hAnsi="Berlin Sans FB"/>
                      <w:sz w:val="24"/>
                    </w:rPr>
                    <w:t xml:space="preserve"> as the inkless, electronic means of capturing fingerprints in a digitized format which then transmits the prints to the State Police and/or the FBI.</w:t>
                  </w:r>
                </w:p>
              </w:tc>
              <w:tc>
                <w:tcPr>
                  <w:tcW w:w="4968" w:type="dxa"/>
                  <w:tcBorders>
                    <w:bottom w:val="single" w:sz="4" w:space="0" w:color="auto"/>
                  </w:tcBorders>
                  <w:shd w:val="clear" w:color="auto" w:fill="FBE4D5" w:themeFill="accent2" w:themeFillTint="33"/>
                </w:tcPr>
                <w:p w14:paraId="752AB577" w14:textId="77777777" w:rsidR="00567234" w:rsidRPr="005C5E0C" w:rsidRDefault="00567234" w:rsidP="005C5E0C">
                  <w:pPr>
                    <w:spacing w:after="120" w:line="240" w:lineRule="auto"/>
                    <w:jc w:val="center"/>
                    <w:rPr>
                      <w:rFonts w:ascii="Berlin Sans FB" w:hAnsi="Berlin Sans FB"/>
                      <w:b/>
                      <w:sz w:val="28"/>
                      <w:szCs w:val="28"/>
                    </w:rPr>
                  </w:pPr>
                  <w:r w:rsidRPr="005C5E0C">
                    <w:rPr>
                      <w:rFonts w:ascii="Berlin Sans FB" w:hAnsi="Berlin Sans FB"/>
                      <w:sz w:val="28"/>
                      <w:szCs w:val="28"/>
                    </w:rPr>
                    <w:t>What students will</w:t>
                  </w:r>
                  <w:r w:rsidRPr="005C5E0C">
                    <w:rPr>
                      <w:rFonts w:ascii="Berlin Sans FB" w:hAnsi="Berlin Sans FB"/>
                      <w:b/>
                      <w:sz w:val="28"/>
                      <w:szCs w:val="28"/>
                    </w:rPr>
                    <w:t xml:space="preserve"> </w:t>
                  </w:r>
                  <w:r w:rsidRPr="005C5E0C">
                    <w:rPr>
                      <w:rFonts w:ascii="Berlin Sans FB" w:hAnsi="Berlin Sans FB"/>
                      <w:b/>
                      <w:sz w:val="28"/>
                      <w:szCs w:val="28"/>
                      <w:u w:val="single"/>
                    </w:rPr>
                    <w:t>Understand</w:t>
                  </w:r>
                  <w:r w:rsidRPr="005C5E0C">
                    <w:rPr>
                      <w:rFonts w:ascii="Berlin Sans FB" w:hAnsi="Berlin Sans FB"/>
                      <w:b/>
                      <w:sz w:val="28"/>
                      <w:szCs w:val="28"/>
                    </w:rPr>
                    <w:t>:</w:t>
                  </w:r>
                </w:p>
                <w:p w14:paraId="02808847" w14:textId="77777777" w:rsidR="00567234" w:rsidRPr="00567234" w:rsidRDefault="00567234" w:rsidP="005C5E0C">
                  <w:pPr>
                    <w:spacing w:after="120" w:line="240" w:lineRule="auto"/>
                    <w:rPr>
                      <w:rFonts w:ascii="Berlin Sans FB" w:hAnsi="Berlin Sans FB" w:cstheme="minorHAnsi"/>
                      <w:sz w:val="24"/>
                    </w:rPr>
                  </w:pPr>
                  <w:r w:rsidRPr="00567234">
                    <w:rPr>
                      <w:rFonts w:ascii="Berlin Sans FB" w:hAnsi="Berlin Sans FB" w:cstheme="minorHAnsi"/>
                      <w:sz w:val="24"/>
                    </w:rPr>
                    <w:t xml:space="preserve">Students will understand that </w:t>
                  </w:r>
                  <w:r w:rsidRPr="00567234">
                    <w:rPr>
                      <w:rFonts w:ascii="Berlin Sans FB" w:hAnsi="Berlin Sans FB"/>
                      <w:sz w:val="24"/>
                      <w:lang w:val="en"/>
                    </w:rPr>
                    <w:t>fingerprinting is a form of unique personal identification that utilizes a refined methodology that is scientifically proven in practice and accepted in courts of law.</w:t>
                  </w:r>
                </w:p>
                <w:p w14:paraId="39B52F6F" w14:textId="77777777" w:rsidR="00567234" w:rsidRPr="00567234" w:rsidRDefault="00567234" w:rsidP="005C5E0C">
                  <w:pPr>
                    <w:spacing w:after="120" w:line="240" w:lineRule="auto"/>
                    <w:rPr>
                      <w:rFonts w:ascii="Berlin Sans FB" w:hAnsi="Berlin Sans FB" w:cstheme="minorHAnsi"/>
                      <w:sz w:val="24"/>
                    </w:rPr>
                  </w:pPr>
                  <w:r w:rsidRPr="00567234">
                    <w:rPr>
                      <w:rFonts w:ascii="Berlin Sans FB" w:hAnsi="Berlin Sans FB" w:cstheme="minorHAnsi"/>
                      <w:sz w:val="24"/>
                    </w:rPr>
                    <w:t>Student will understand that the criminal justice system utilizes a repository shared with the FBI to store and compare fingerprints for both criminal and civil purposes.</w:t>
                  </w:r>
                </w:p>
                <w:p w14:paraId="7A81E047" w14:textId="77777777" w:rsidR="00567234" w:rsidRPr="00567234" w:rsidRDefault="00567234" w:rsidP="005C5E0C">
                  <w:pPr>
                    <w:spacing w:after="120" w:line="240" w:lineRule="auto"/>
                    <w:rPr>
                      <w:rFonts w:ascii="Berlin Sans FB" w:hAnsi="Berlin Sans FB" w:cstheme="minorHAnsi"/>
                      <w:sz w:val="24"/>
                    </w:rPr>
                  </w:pPr>
                  <w:r w:rsidRPr="00567234">
                    <w:rPr>
                      <w:rFonts w:ascii="Berlin Sans FB" w:hAnsi="Berlin Sans FB" w:cstheme="minorHAnsi"/>
                      <w:sz w:val="24"/>
                    </w:rPr>
                    <w:t>Students will understand that individuals leave fingerprints or impressions on everything they touch with any pressure.</w:t>
                  </w:r>
                </w:p>
                <w:p w14:paraId="27489FE7" w14:textId="77777777" w:rsidR="00567234" w:rsidRPr="00567234" w:rsidRDefault="00567234" w:rsidP="005C5E0C">
                  <w:pPr>
                    <w:spacing w:after="120" w:line="240" w:lineRule="auto"/>
                    <w:rPr>
                      <w:rFonts w:ascii="Berlin Sans FB" w:hAnsi="Berlin Sans FB"/>
                      <w:b/>
                      <w:sz w:val="24"/>
                    </w:rPr>
                  </w:pPr>
                  <w:r w:rsidRPr="00567234">
                    <w:rPr>
                      <w:rFonts w:ascii="Berlin Sans FB" w:hAnsi="Berlin Sans FB" w:cstheme="minorHAnsi"/>
                      <w:sz w:val="24"/>
                    </w:rPr>
                    <w:t>Students will understand how to analyze fingerprints to determine a person’s identity by observing the arches, loops and whorls within those fingerprint impressions.</w:t>
                  </w:r>
                </w:p>
                <w:p w14:paraId="1B2CB0AA"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sz w:val="24"/>
                    </w:rPr>
                    <w:t>Students will understand how to compare and contrast fingerprint patterns to determine the identity of the unknown impression.</w:t>
                  </w:r>
                </w:p>
                <w:p w14:paraId="46B6B7D2"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sz w:val="24"/>
                    </w:rPr>
                    <w:t>Students will understand the process for taking fingerprints for criminal and employment purposes using black ink pads and FBI fingerprint cards.</w:t>
                  </w:r>
                </w:p>
                <w:p w14:paraId="04803ECA"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sz w:val="24"/>
                    </w:rPr>
                    <w:t xml:space="preserve">Students will understand that current fingerprinting technology utilizes </w:t>
                  </w:r>
                  <w:proofErr w:type="spellStart"/>
                  <w:r w:rsidRPr="00567234">
                    <w:rPr>
                      <w:rFonts w:ascii="Berlin Sans FB" w:hAnsi="Berlin Sans FB"/>
                      <w:sz w:val="24"/>
                    </w:rPr>
                    <w:t>Livescan</w:t>
                  </w:r>
                  <w:proofErr w:type="spellEnd"/>
                  <w:r w:rsidRPr="00567234">
                    <w:rPr>
                      <w:rFonts w:ascii="Berlin Sans FB" w:hAnsi="Berlin Sans FB"/>
                      <w:sz w:val="24"/>
                    </w:rPr>
                    <w:t xml:space="preserve"> to capture fingerprint impressions in a digitized format that is then transmitted to law enforcement agencies.</w:t>
                  </w:r>
                </w:p>
                <w:p w14:paraId="54106415"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sz w:val="24"/>
                    </w:rPr>
                    <w:t>Students will understand that fingerprinting is a prerequisite for job entry in to the criminal justice system.</w:t>
                  </w:r>
                </w:p>
                <w:p w14:paraId="08F077F2"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sz w:val="24"/>
                    </w:rPr>
                    <w:t>Students will understand the proper techniques for rolling the fingerprints of another individual and correctly transfer the impression on the fingerprint card.</w:t>
                  </w:r>
                </w:p>
              </w:tc>
              <w:tc>
                <w:tcPr>
                  <w:tcW w:w="4968" w:type="dxa"/>
                  <w:gridSpan w:val="2"/>
                  <w:tcBorders>
                    <w:bottom w:val="single" w:sz="4" w:space="0" w:color="auto"/>
                  </w:tcBorders>
                  <w:shd w:val="clear" w:color="auto" w:fill="FBE4D5" w:themeFill="accent2" w:themeFillTint="33"/>
                  <w:tcMar>
                    <w:top w:w="58" w:type="dxa"/>
                    <w:left w:w="115" w:type="dxa"/>
                    <w:bottom w:w="58" w:type="dxa"/>
                    <w:right w:w="115" w:type="dxa"/>
                  </w:tcMar>
                </w:tcPr>
                <w:p w14:paraId="0C364427" w14:textId="77777777" w:rsidR="00567234" w:rsidRPr="005C5E0C" w:rsidRDefault="00567234" w:rsidP="005C5E0C">
                  <w:pPr>
                    <w:spacing w:after="120" w:line="240" w:lineRule="auto"/>
                    <w:jc w:val="center"/>
                    <w:rPr>
                      <w:rFonts w:ascii="Berlin Sans FB" w:hAnsi="Berlin Sans FB"/>
                      <w:sz w:val="28"/>
                      <w:szCs w:val="28"/>
                    </w:rPr>
                  </w:pPr>
                  <w:r w:rsidRPr="005C5E0C">
                    <w:rPr>
                      <w:rFonts w:ascii="Berlin Sans FB" w:hAnsi="Berlin Sans FB"/>
                      <w:sz w:val="28"/>
                      <w:szCs w:val="28"/>
                    </w:rPr>
                    <w:t xml:space="preserve">What students will </w:t>
                  </w:r>
                  <w:r w:rsidRPr="005C5E0C">
                    <w:rPr>
                      <w:rFonts w:ascii="Berlin Sans FB" w:hAnsi="Berlin Sans FB"/>
                      <w:b/>
                      <w:sz w:val="28"/>
                      <w:szCs w:val="28"/>
                      <w:u w:val="single"/>
                    </w:rPr>
                    <w:t>Do</w:t>
                  </w:r>
                  <w:r w:rsidRPr="005C5E0C">
                    <w:rPr>
                      <w:rFonts w:ascii="Berlin Sans FB" w:hAnsi="Berlin Sans FB"/>
                      <w:sz w:val="28"/>
                      <w:szCs w:val="28"/>
                    </w:rPr>
                    <w:t>:</w:t>
                  </w:r>
                </w:p>
                <w:p w14:paraId="18E1395A"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cs="Arial"/>
                      <w:sz w:val="24"/>
                    </w:rPr>
                    <w:t xml:space="preserve">Students will be able to demonstrate </w:t>
                  </w:r>
                  <w:r w:rsidRPr="00567234">
                    <w:rPr>
                      <w:rFonts w:ascii="Berlin Sans FB" w:hAnsi="Berlin Sans FB"/>
                      <w:sz w:val="24"/>
                    </w:rPr>
                    <w:t>the proper technique for rolling the fingerprints of another individual and correctly transfer the impressions on the fingerprint card.</w:t>
                  </w:r>
                </w:p>
                <w:p w14:paraId="1361F97B" w14:textId="77777777" w:rsidR="00567234" w:rsidRPr="00567234" w:rsidRDefault="00567234" w:rsidP="005C5E0C">
                  <w:pPr>
                    <w:spacing w:after="120" w:line="240" w:lineRule="auto"/>
                    <w:rPr>
                      <w:rFonts w:ascii="Berlin Sans FB" w:hAnsi="Berlin Sans FB"/>
                      <w:sz w:val="24"/>
                    </w:rPr>
                  </w:pPr>
                  <w:r w:rsidRPr="00567234">
                    <w:rPr>
                      <w:rFonts w:ascii="Berlin Sans FB" w:hAnsi="Berlin Sans FB"/>
                      <w:sz w:val="24"/>
                    </w:rPr>
                    <w:t>Students will be able to distinguish between the three specific classes for the visual patterns of fingerprints identifying the arches, loops and whorls and their characteristics.</w:t>
                  </w:r>
                </w:p>
                <w:p w14:paraId="684110CA" w14:textId="77777777" w:rsidR="00567234" w:rsidRPr="00567234" w:rsidRDefault="00567234" w:rsidP="005C5E0C">
                  <w:pPr>
                    <w:spacing w:after="120" w:line="240" w:lineRule="auto"/>
                    <w:rPr>
                      <w:rFonts w:ascii="Berlin Sans FB" w:hAnsi="Berlin Sans FB" w:cs="Arial"/>
                      <w:sz w:val="24"/>
                    </w:rPr>
                  </w:pPr>
                  <w:r w:rsidRPr="00567234">
                    <w:rPr>
                      <w:rFonts w:ascii="Berlin Sans FB" w:hAnsi="Berlin Sans FB" w:cs="Arial"/>
                      <w:sz w:val="24"/>
                    </w:rPr>
                    <w:t>Students will be able to analyze and identify the three classes of fingerprint patterns from fingerprints impressions.</w:t>
                  </w:r>
                </w:p>
                <w:p w14:paraId="3639189E" w14:textId="77777777" w:rsidR="00567234" w:rsidRPr="00567234" w:rsidRDefault="00567234" w:rsidP="005C5E0C">
                  <w:pPr>
                    <w:spacing w:after="120" w:line="240" w:lineRule="auto"/>
                    <w:rPr>
                      <w:rFonts w:ascii="Berlin Sans FB" w:hAnsi="Berlin Sans FB" w:cs="Arial"/>
                      <w:sz w:val="24"/>
                    </w:rPr>
                  </w:pPr>
                  <w:r w:rsidRPr="00567234">
                    <w:rPr>
                      <w:rFonts w:ascii="Berlin Sans FB" w:hAnsi="Berlin Sans FB" w:cs="Arial"/>
                      <w:sz w:val="24"/>
                    </w:rPr>
                    <w:t>Students will be able to analyze fingerprint impressions to determine the identity of an unknown person after comparing the impression to the impressions of known individuals.</w:t>
                  </w:r>
                </w:p>
                <w:p w14:paraId="05699367" w14:textId="0BF72436" w:rsidR="00567234" w:rsidRPr="00567234" w:rsidRDefault="00567234" w:rsidP="005C5E0C">
                  <w:pPr>
                    <w:spacing w:after="120" w:line="240" w:lineRule="auto"/>
                    <w:rPr>
                      <w:rFonts w:ascii="Berlin Sans FB" w:hAnsi="Berlin Sans FB"/>
                      <w:sz w:val="24"/>
                    </w:rPr>
                  </w:pPr>
                  <w:r w:rsidRPr="00567234">
                    <w:rPr>
                      <w:rFonts w:ascii="Berlin Sans FB" w:hAnsi="Berlin Sans FB" w:cs="Arial"/>
                      <w:sz w:val="24"/>
                    </w:rPr>
                    <w:t>Students will be able to complete the FBI Fingerprint card with their demographic information and their fingerprint impressions placed in the appropriate areas of the card.</w:t>
                  </w:r>
                </w:p>
              </w:tc>
            </w:tr>
            <w:tr w:rsidR="004C58CD" w14:paraId="29266023" w14:textId="77777777" w:rsidTr="00183A44">
              <w:trPr>
                <w:gridAfter w:val="2"/>
                <w:wAfter w:w="31" w:type="dxa"/>
                <w:cantSplit/>
                <w:trHeight w:val="1282"/>
              </w:trPr>
              <w:tc>
                <w:tcPr>
                  <w:tcW w:w="10409" w:type="dxa"/>
                  <w:gridSpan w:val="2"/>
                  <w:shd w:val="clear" w:color="auto" w:fill="FFF2CC" w:themeFill="accent4" w:themeFillTint="33"/>
                  <w:tcMar>
                    <w:top w:w="58" w:type="dxa"/>
                    <w:left w:w="115" w:type="dxa"/>
                    <w:bottom w:w="58" w:type="dxa"/>
                    <w:right w:w="115" w:type="dxa"/>
                  </w:tcMar>
                </w:tcPr>
                <w:p w14:paraId="1461152B" w14:textId="77777777" w:rsidR="00D648A1" w:rsidRDefault="00D648A1" w:rsidP="00F61C19">
                  <w:pPr>
                    <w:pStyle w:val="ListParagraph"/>
                    <w:spacing w:after="360"/>
                    <w:rPr>
                      <w:rFonts w:cstheme="minorHAnsi"/>
                      <w:b/>
                      <w:sz w:val="26"/>
                      <w:szCs w:val="26"/>
                      <w:u w:val="single"/>
                    </w:rPr>
                  </w:pPr>
                </w:p>
                <w:p w14:paraId="7D45157C" w14:textId="03DCF1EB" w:rsidR="004C58CD" w:rsidRDefault="00D648A1" w:rsidP="00D648A1">
                  <w:pPr>
                    <w:pStyle w:val="ListParagraph"/>
                    <w:spacing w:after="360"/>
                    <w:ind w:left="288"/>
                    <w:rPr>
                      <w:rFonts w:cstheme="minorHAnsi"/>
                      <w:b/>
                      <w:sz w:val="26"/>
                      <w:szCs w:val="26"/>
                    </w:rPr>
                  </w:pPr>
                  <w:r w:rsidRPr="00D648A1">
                    <w:rPr>
                      <w:rFonts w:cstheme="minorHAnsi"/>
                      <w:b/>
                      <w:sz w:val="26"/>
                      <w:szCs w:val="26"/>
                    </w:rPr>
                    <w:t xml:space="preserve">   </w:t>
                  </w:r>
                  <w:r w:rsidR="004C58CD" w:rsidRPr="00F61C19">
                    <w:rPr>
                      <w:rFonts w:cstheme="minorHAnsi"/>
                      <w:b/>
                      <w:sz w:val="26"/>
                      <w:szCs w:val="26"/>
                      <w:u w:val="single"/>
                    </w:rPr>
                    <w:t>Essential Questions</w:t>
                  </w:r>
                  <w:r w:rsidR="004C58CD" w:rsidRPr="00F61C19">
                    <w:rPr>
                      <w:rFonts w:cstheme="minorHAnsi"/>
                      <w:b/>
                      <w:sz w:val="26"/>
                      <w:szCs w:val="26"/>
                    </w:rPr>
                    <w:t>:</w:t>
                  </w:r>
                </w:p>
                <w:p w14:paraId="413F9700" w14:textId="77777777" w:rsidR="00F61C19" w:rsidRPr="00F61C19" w:rsidRDefault="00F61C19" w:rsidP="00F61C19">
                  <w:pPr>
                    <w:pStyle w:val="ListParagraph"/>
                    <w:spacing w:after="360"/>
                    <w:rPr>
                      <w:rFonts w:cstheme="minorHAnsi"/>
                      <w:b/>
                      <w:sz w:val="26"/>
                      <w:szCs w:val="26"/>
                    </w:rPr>
                  </w:pPr>
                </w:p>
                <w:p w14:paraId="2C328996" w14:textId="7814E6FE" w:rsidR="004C58CD" w:rsidRPr="004F7DE7" w:rsidRDefault="004C58CD" w:rsidP="00183A44">
                  <w:pPr>
                    <w:pStyle w:val="ListParagraph"/>
                    <w:numPr>
                      <w:ilvl w:val="0"/>
                      <w:numId w:val="25"/>
                    </w:numPr>
                    <w:spacing w:after="120"/>
                    <w:ind w:left="504"/>
                    <w:contextualSpacing w:val="0"/>
                    <w:rPr>
                      <w:rFonts w:ascii="Berlin Sans FB" w:hAnsi="Berlin Sans FB"/>
                      <w:sz w:val="24"/>
                    </w:rPr>
                  </w:pPr>
                  <w:r w:rsidRPr="004F7DE7">
                    <w:rPr>
                      <w:rFonts w:ascii="Berlin Sans FB" w:hAnsi="Berlin Sans FB"/>
                      <w:sz w:val="24"/>
                    </w:rPr>
                    <w:t>Can I describe the roles and responsibilities of the courtroom work group in the trial process</w:t>
                  </w:r>
                  <w:r w:rsidR="004F7DE7" w:rsidRPr="004F7DE7">
                    <w:rPr>
                      <w:rFonts w:ascii="Berlin Sans FB" w:hAnsi="Berlin Sans FB"/>
                      <w:sz w:val="24"/>
                    </w:rPr>
                    <w:t xml:space="preserve"> </w:t>
                  </w:r>
                  <w:r w:rsidR="004F7DE7" w:rsidRPr="004F7DE7">
                    <w:rPr>
                      <w:rFonts w:asciiTheme="minorHAnsi" w:hAnsiTheme="minorHAnsi" w:cstheme="minorHAnsi"/>
                      <w:b/>
                      <w:bCs/>
                      <w:sz w:val="24"/>
                    </w:rPr>
                    <w:t>as it relates to fingerprinting suspects</w:t>
                  </w:r>
                  <w:r w:rsidR="0030034A">
                    <w:rPr>
                      <w:rFonts w:asciiTheme="minorHAnsi" w:hAnsiTheme="minorHAnsi" w:cstheme="minorHAnsi"/>
                      <w:b/>
                      <w:bCs/>
                      <w:sz w:val="24"/>
                    </w:rPr>
                    <w:t xml:space="preserve"> in court</w:t>
                  </w:r>
                  <w:r w:rsidRPr="004F7DE7">
                    <w:rPr>
                      <w:rFonts w:ascii="Berlin Sans FB" w:hAnsi="Berlin Sans FB"/>
                      <w:sz w:val="24"/>
                    </w:rPr>
                    <w:t>?</w:t>
                  </w:r>
                </w:p>
                <w:p w14:paraId="6B4E70AF" w14:textId="62EA83AB" w:rsidR="004C58CD" w:rsidRPr="00F61C19" w:rsidRDefault="004C58CD" w:rsidP="00183A44">
                  <w:pPr>
                    <w:pStyle w:val="ListParagraph"/>
                    <w:numPr>
                      <w:ilvl w:val="0"/>
                      <w:numId w:val="25"/>
                    </w:numPr>
                    <w:spacing w:after="120"/>
                    <w:ind w:left="504"/>
                    <w:contextualSpacing w:val="0"/>
                    <w:rPr>
                      <w:rFonts w:ascii="Berlin Sans FB" w:hAnsi="Berlin Sans FB"/>
                      <w:sz w:val="24"/>
                    </w:rPr>
                  </w:pPr>
                  <w:r w:rsidRPr="00F61C19">
                    <w:rPr>
                      <w:rFonts w:ascii="Berlin Sans FB" w:hAnsi="Berlin Sans FB"/>
                      <w:sz w:val="24"/>
                    </w:rPr>
                    <w:t>Can I describe the criminal law procedures in Florida relat</w:t>
                  </w:r>
                  <w:r w:rsidR="004F7DE7" w:rsidRPr="00F61C19">
                    <w:rPr>
                      <w:rFonts w:ascii="Berlin Sans FB" w:hAnsi="Berlin Sans FB"/>
                      <w:sz w:val="24"/>
                    </w:rPr>
                    <w:t xml:space="preserve">ed </w:t>
                  </w:r>
                  <w:r w:rsidRPr="00F61C19">
                    <w:rPr>
                      <w:rFonts w:ascii="Berlin Sans FB" w:hAnsi="Berlin Sans FB"/>
                      <w:sz w:val="24"/>
                    </w:rPr>
                    <w:t xml:space="preserve">to fingerprinting </w:t>
                  </w:r>
                  <w:r w:rsidR="004F7DE7" w:rsidRPr="00F61C19">
                    <w:rPr>
                      <w:rFonts w:ascii="Berlin Sans FB" w:hAnsi="Berlin Sans FB"/>
                      <w:sz w:val="24"/>
                    </w:rPr>
                    <w:t xml:space="preserve">suspects at the time of booking </w:t>
                  </w:r>
                  <w:r w:rsidRPr="00F61C19">
                    <w:rPr>
                      <w:rFonts w:ascii="Berlin Sans FB" w:hAnsi="Berlin Sans FB"/>
                      <w:sz w:val="24"/>
                    </w:rPr>
                    <w:t>a</w:t>
                  </w:r>
                  <w:r w:rsidR="004F7DE7" w:rsidRPr="00F61C19">
                    <w:rPr>
                      <w:rFonts w:ascii="Berlin Sans FB" w:hAnsi="Berlin Sans FB"/>
                      <w:sz w:val="24"/>
                    </w:rPr>
                    <w:t xml:space="preserve">nd upon </w:t>
                  </w:r>
                  <w:r w:rsidR="004F7DE7" w:rsidRPr="00F61C19">
                    <w:rPr>
                      <w:rFonts w:asciiTheme="minorHAnsi" w:hAnsiTheme="minorHAnsi" w:cstheme="minorHAnsi"/>
                      <w:b/>
                      <w:bCs/>
                      <w:sz w:val="24"/>
                    </w:rPr>
                    <w:t>and upon conviction for a felony at sentencing</w:t>
                  </w:r>
                  <w:r w:rsidR="004F7DE7" w:rsidRPr="00F61C19">
                    <w:rPr>
                      <w:rFonts w:cstheme="minorHAnsi"/>
                      <w:b/>
                      <w:bCs/>
                      <w:sz w:val="24"/>
                    </w:rPr>
                    <w:t>?</w:t>
                  </w:r>
                </w:p>
                <w:p w14:paraId="0126CB80" w14:textId="11DB34CA" w:rsidR="004C58CD" w:rsidRDefault="004C58CD" w:rsidP="00183A44">
                  <w:pPr>
                    <w:pStyle w:val="ListParagraph"/>
                    <w:numPr>
                      <w:ilvl w:val="0"/>
                      <w:numId w:val="25"/>
                    </w:numPr>
                    <w:spacing w:after="120"/>
                    <w:ind w:left="504"/>
                    <w:contextualSpacing w:val="0"/>
                    <w:rPr>
                      <w:rFonts w:ascii="Berlin Sans FB" w:hAnsi="Berlin Sans FB"/>
                      <w:sz w:val="24"/>
                    </w:rPr>
                  </w:pPr>
                  <w:r w:rsidRPr="00F61C19">
                    <w:rPr>
                      <w:rFonts w:ascii="Berlin Sans FB" w:hAnsi="Berlin Sans FB"/>
                      <w:sz w:val="24"/>
                    </w:rPr>
                    <w:t xml:space="preserve">Can I identify the three classes of fingerprint patterns and </w:t>
                  </w:r>
                  <w:r w:rsidR="004F7DE7" w:rsidRPr="00F61C19">
                    <w:rPr>
                      <w:rFonts w:ascii="Berlin Sans FB" w:hAnsi="Berlin Sans FB"/>
                      <w:sz w:val="24"/>
                    </w:rPr>
                    <w:t xml:space="preserve">describe </w:t>
                  </w:r>
                  <w:r w:rsidRPr="00F61C19">
                    <w:rPr>
                      <w:rFonts w:ascii="Berlin Sans FB" w:hAnsi="Berlin Sans FB"/>
                      <w:sz w:val="24"/>
                    </w:rPr>
                    <w:t>their unique characteristics?</w:t>
                  </w:r>
                </w:p>
                <w:p w14:paraId="20A31045" w14:textId="5C97EC23" w:rsidR="0030034A" w:rsidRPr="0030034A" w:rsidRDefault="0030034A" w:rsidP="00183A44">
                  <w:pPr>
                    <w:pStyle w:val="ListParagraph"/>
                    <w:numPr>
                      <w:ilvl w:val="0"/>
                      <w:numId w:val="25"/>
                    </w:numPr>
                    <w:spacing w:after="120"/>
                    <w:ind w:left="504"/>
                    <w:contextualSpacing w:val="0"/>
                    <w:rPr>
                      <w:rFonts w:ascii="Berlin Sans FB" w:hAnsi="Berlin Sans FB"/>
                      <w:sz w:val="24"/>
                    </w:rPr>
                  </w:pPr>
                  <w:r>
                    <w:rPr>
                      <w:rFonts w:ascii="Berlin Sans FB" w:hAnsi="Berlin Sans FB"/>
                      <w:sz w:val="24"/>
                    </w:rPr>
                    <w:t>Can I name and identify minutiae details in fingerprint impressions?</w:t>
                  </w:r>
                </w:p>
                <w:p w14:paraId="2F9B9E5A" w14:textId="554F01A1" w:rsidR="004C58CD" w:rsidRPr="00F61C19" w:rsidRDefault="004C58CD" w:rsidP="00183A44">
                  <w:pPr>
                    <w:pStyle w:val="ListParagraph"/>
                    <w:numPr>
                      <w:ilvl w:val="0"/>
                      <w:numId w:val="25"/>
                    </w:numPr>
                    <w:spacing w:after="120"/>
                    <w:ind w:left="504"/>
                    <w:contextualSpacing w:val="0"/>
                    <w:rPr>
                      <w:rFonts w:ascii="Berlin Sans FB" w:hAnsi="Berlin Sans FB"/>
                      <w:sz w:val="24"/>
                    </w:rPr>
                  </w:pPr>
                  <w:r w:rsidRPr="00F61C19">
                    <w:rPr>
                      <w:rFonts w:ascii="Berlin Sans FB" w:hAnsi="Berlin Sans FB"/>
                      <w:sz w:val="24"/>
                    </w:rPr>
                    <w:t>Can I demonstrate the proper technique for rolling the fingerprints of another individual and transfer the impression</w:t>
                  </w:r>
                  <w:r w:rsidR="0030034A">
                    <w:rPr>
                      <w:rFonts w:ascii="Berlin Sans FB" w:hAnsi="Berlin Sans FB"/>
                      <w:sz w:val="24"/>
                    </w:rPr>
                    <w:t>s</w:t>
                  </w:r>
                  <w:r w:rsidRPr="00F61C19">
                    <w:rPr>
                      <w:rFonts w:ascii="Berlin Sans FB" w:hAnsi="Berlin Sans FB"/>
                      <w:sz w:val="24"/>
                    </w:rPr>
                    <w:t xml:space="preserve"> on </w:t>
                  </w:r>
                  <w:r w:rsidR="0030034A">
                    <w:rPr>
                      <w:rFonts w:ascii="Berlin Sans FB" w:hAnsi="Berlin Sans FB"/>
                      <w:sz w:val="24"/>
                    </w:rPr>
                    <w:t>an</w:t>
                  </w:r>
                  <w:r w:rsidRPr="00F61C19">
                    <w:rPr>
                      <w:rFonts w:ascii="Berlin Sans FB" w:hAnsi="Berlin Sans FB"/>
                      <w:sz w:val="24"/>
                    </w:rPr>
                    <w:t xml:space="preserve"> </w:t>
                  </w:r>
                  <w:r w:rsidR="004F7DE7" w:rsidRPr="00F61C19">
                    <w:rPr>
                      <w:rFonts w:ascii="Berlin Sans FB" w:hAnsi="Berlin Sans FB"/>
                      <w:sz w:val="24"/>
                    </w:rPr>
                    <w:t xml:space="preserve">FBI </w:t>
                  </w:r>
                  <w:r w:rsidRPr="00F61C19">
                    <w:rPr>
                      <w:rFonts w:ascii="Berlin Sans FB" w:hAnsi="Berlin Sans FB"/>
                      <w:sz w:val="24"/>
                    </w:rPr>
                    <w:t>fingerprint card?</w:t>
                  </w:r>
                </w:p>
                <w:p w14:paraId="00158A6F" w14:textId="1CD2C62A" w:rsidR="004C58CD" w:rsidRPr="00F61C19" w:rsidRDefault="004C58CD" w:rsidP="00183A44">
                  <w:pPr>
                    <w:pStyle w:val="ListParagraph"/>
                    <w:numPr>
                      <w:ilvl w:val="0"/>
                      <w:numId w:val="25"/>
                    </w:numPr>
                    <w:spacing w:after="120"/>
                    <w:ind w:left="504"/>
                    <w:contextualSpacing w:val="0"/>
                    <w:rPr>
                      <w:rFonts w:ascii="Berlin Sans FB" w:hAnsi="Berlin Sans FB"/>
                      <w:sz w:val="24"/>
                    </w:rPr>
                  </w:pPr>
                  <w:r w:rsidRPr="00F61C19">
                    <w:rPr>
                      <w:rFonts w:ascii="Berlin Sans FB" w:hAnsi="Berlin Sans FB"/>
                      <w:sz w:val="24"/>
                    </w:rPr>
                    <w:t xml:space="preserve">Can I analyze and compare fingerprint impressions to determine the identity of the </w:t>
                  </w:r>
                  <w:r w:rsidR="00183A44">
                    <w:rPr>
                      <w:rFonts w:ascii="Berlin Sans FB" w:hAnsi="Berlin Sans FB"/>
                      <w:sz w:val="24"/>
                    </w:rPr>
                    <w:t xml:space="preserve">person from the </w:t>
                  </w:r>
                  <w:r w:rsidRPr="00F61C19">
                    <w:rPr>
                      <w:rFonts w:ascii="Berlin Sans FB" w:hAnsi="Berlin Sans FB"/>
                      <w:sz w:val="24"/>
                    </w:rPr>
                    <w:t xml:space="preserve">unknown </w:t>
                  </w:r>
                  <w:r w:rsidR="0030034A">
                    <w:rPr>
                      <w:rFonts w:ascii="Berlin Sans FB" w:hAnsi="Berlin Sans FB"/>
                      <w:sz w:val="24"/>
                    </w:rPr>
                    <w:t>fingerprint</w:t>
                  </w:r>
                  <w:r w:rsidR="004F7DE7" w:rsidRPr="00F61C19">
                    <w:rPr>
                      <w:rFonts w:ascii="Berlin Sans FB" w:hAnsi="Berlin Sans FB"/>
                      <w:sz w:val="24"/>
                    </w:rPr>
                    <w:t xml:space="preserve"> </w:t>
                  </w:r>
                  <w:r w:rsidR="00183A44">
                    <w:rPr>
                      <w:rFonts w:ascii="Berlin Sans FB" w:hAnsi="Berlin Sans FB"/>
                      <w:sz w:val="24"/>
                    </w:rPr>
                    <w:t xml:space="preserve">with </w:t>
                  </w:r>
                  <w:r w:rsidR="004F7DE7" w:rsidRPr="00F61C19">
                    <w:rPr>
                      <w:rFonts w:ascii="Berlin Sans FB" w:hAnsi="Berlin Sans FB"/>
                      <w:sz w:val="24"/>
                    </w:rPr>
                    <w:t>known fingerprints?</w:t>
                  </w:r>
                </w:p>
                <w:p w14:paraId="20BA9A28" w14:textId="3737BC83" w:rsidR="004C58CD" w:rsidRPr="008060FE" w:rsidRDefault="004C58CD" w:rsidP="00183A44">
                  <w:pPr>
                    <w:pStyle w:val="ListParagraph"/>
                    <w:numPr>
                      <w:ilvl w:val="0"/>
                      <w:numId w:val="25"/>
                    </w:numPr>
                    <w:spacing w:after="120"/>
                    <w:ind w:left="504"/>
                    <w:contextualSpacing w:val="0"/>
                  </w:pPr>
                  <w:r w:rsidRPr="00F61C19">
                    <w:rPr>
                      <w:rFonts w:ascii="Berlin Sans FB" w:hAnsi="Berlin Sans FB"/>
                      <w:sz w:val="24"/>
                    </w:rPr>
                    <w:t>Can I complete the FBI Fingerprint card with my demographic information and my fingerprint impressions in the appropriate areas of the card?</w:t>
                  </w:r>
                </w:p>
              </w:tc>
              <w:tc>
                <w:tcPr>
                  <w:tcW w:w="4955" w:type="dxa"/>
                  <w:shd w:val="clear" w:color="auto" w:fill="FFF2CC" w:themeFill="accent4" w:themeFillTint="33"/>
                  <w:tcMar>
                    <w:top w:w="58" w:type="dxa"/>
                    <w:left w:w="115" w:type="dxa"/>
                    <w:bottom w:w="58" w:type="dxa"/>
                    <w:right w:w="115" w:type="dxa"/>
                  </w:tcMar>
                </w:tcPr>
                <w:p w14:paraId="31B8AE93" w14:textId="485ADF30" w:rsidR="004C58CD" w:rsidRPr="004F7DE7" w:rsidRDefault="004F7DE7" w:rsidP="004F7DE7">
                  <w:pPr>
                    <w:pStyle w:val="Heading1"/>
                    <w:spacing w:before="120"/>
                    <w:rPr>
                      <w:rFonts w:asciiTheme="minorHAnsi" w:hAnsiTheme="minorHAnsi" w:cstheme="minorHAnsi"/>
                      <w:sz w:val="26"/>
                      <w:szCs w:val="26"/>
                      <w:u w:val="single"/>
                    </w:rPr>
                  </w:pPr>
                  <w:r w:rsidRPr="004F7DE7">
                    <w:rPr>
                      <w:rFonts w:asciiTheme="minorHAnsi" w:hAnsiTheme="minorHAnsi" w:cstheme="minorHAnsi"/>
                      <w:sz w:val="26"/>
                      <w:szCs w:val="26"/>
                    </w:rPr>
                    <w:t xml:space="preserve">      </w:t>
                  </w:r>
                  <w:r w:rsidR="004C58CD" w:rsidRPr="004F7DE7">
                    <w:rPr>
                      <w:rFonts w:asciiTheme="minorHAnsi" w:hAnsiTheme="minorHAnsi" w:cstheme="minorHAnsi"/>
                      <w:sz w:val="26"/>
                      <w:szCs w:val="26"/>
                      <w:u w:val="single"/>
                    </w:rPr>
                    <w:t>Materials Needed</w:t>
                  </w:r>
                </w:p>
                <w:p w14:paraId="150E002B" w14:textId="77777777" w:rsidR="004C58CD" w:rsidRPr="0092013B" w:rsidRDefault="004C58CD" w:rsidP="004C58CD">
                  <w:pPr>
                    <w:pStyle w:val="Heading1"/>
                    <w:rPr>
                      <w:rFonts w:asciiTheme="minorHAnsi" w:hAnsiTheme="minorHAnsi" w:cstheme="minorHAnsi"/>
                      <w:sz w:val="16"/>
                      <w:szCs w:val="16"/>
                    </w:rPr>
                  </w:pPr>
                  <w:r w:rsidRPr="00C8115D">
                    <w:rPr>
                      <w:rFonts w:asciiTheme="minorHAnsi" w:hAnsiTheme="minorHAnsi" w:cstheme="minorHAnsi"/>
                      <w:sz w:val="24"/>
                    </w:rPr>
                    <w:t xml:space="preserve"> </w:t>
                  </w:r>
                </w:p>
                <w:p w14:paraId="55291F07" w14:textId="77777777"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FBI Fingerprint Cards</w:t>
                  </w:r>
                </w:p>
                <w:p w14:paraId="25982C3B" w14:textId="6130FE17" w:rsidR="004C58CD" w:rsidRPr="004F7DE7" w:rsidRDefault="004F7DE7" w:rsidP="0030034A">
                  <w:pPr>
                    <w:numPr>
                      <w:ilvl w:val="0"/>
                      <w:numId w:val="24"/>
                    </w:numPr>
                    <w:spacing w:after="0" w:line="312" w:lineRule="auto"/>
                    <w:rPr>
                      <w:rFonts w:cstheme="minorHAnsi"/>
                      <w:b/>
                      <w:bCs/>
                      <w:sz w:val="24"/>
                      <w:szCs w:val="24"/>
                    </w:rPr>
                  </w:pPr>
                  <w:r w:rsidRPr="004F7DE7">
                    <w:rPr>
                      <w:rFonts w:cstheme="minorHAnsi"/>
                      <w:b/>
                      <w:bCs/>
                      <w:sz w:val="24"/>
                      <w:szCs w:val="24"/>
                    </w:rPr>
                    <w:t xml:space="preserve">Inkless </w:t>
                  </w:r>
                  <w:r w:rsidR="004C58CD" w:rsidRPr="004F7DE7">
                    <w:rPr>
                      <w:rFonts w:cstheme="minorHAnsi"/>
                      <w:b/>
                      <w:bCs/>
                      <w:sz w:val="24"/>
                      <w:szCs w:val="24"/>
                    </w:rPr>
                    <w:t>Fingerprint Pads</w:t>
                  </w:r>
                </w:p>
                <w:p w14:paraId="2F90A767" w14:textId="4ABDE81A" w:rsidR="004F7DE7" w:rsidRPr="004F7DE7" w:rsidRDefault="004F7DE7" w:rsidP="0030034A">
                  <w:pPr>
                    <w:numPr>
                      <w:ilvl w:val="0"/>
                      <w:numId w:val="24"/>
                    </w:numPr>
                    <w:spacing w:after="0" w:line="312" w:lineRule="auto"/>
                    <w:rPr>
                      <w:rFonts w:cstheme="minorHAnsi"/>
                      <w:b/>
                      <w:bCs/>
                      <w:sz w:val="24"/>
                      <w:szCs w:val="24"/>
                    </w:rPr>
                  </w:pPr>
                  <w:r w:rsidRPr="004F7DE7">
                    <w:rPr>
                      <w:rFonts w:cstheme="minorHAnsi"/>
                      <w:b/>
                      <w:bCs/>
                      <w:sz w:val="24"/>
                      <w:szCs w:val="24"/>
                    </w:rPr>
                    <w:t>Fingerprint Holders</w:t>
                  </w:r>
                </w:p>
                <w:p w14:paraId="59E5A15C" w14:textId="77777777"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Magnifying Glasses</w:t>
                  </w:r>
                </w:p>
                <w:p w14:paraId="596C1CAA" w14:textId="765E3C2D" w:rsidR="004C58CD" w:rsidRPr="004F7DE7" w:rsidRDefault="004F7DE7" w:rsidP="0030034A">
                  <w:pPr>
                    <w:numPr>
                      <w:ilvl w:val="0"/>
                      <w:numId w:val="24"/>
                    </w:numPr>
                    <w:spacing w:after="0" w:line="312" w:lineRule="auto"/>
                    <w:rPr>
                      <w:rFonts w:cstheme="minorHAnsi"/>
                      <w:b/>
                      <w:bCs/>
                      <w:sz w:val="24"/>
                      <w:szCs w:val="24"/>
                    </w:rPr>
                  </w:pPr>
                  <w:r w:rsidRPr="004F7DE7">
                    <w:rPr>
                      <w:rFonts w:cstheme="minorHAnsi"/>
                      <w:b/>
                      <w:bCs/>
                      <w:sz w:val="24"/>
                      <w:szCs w:val="24"/>
                    </w:rPr>
                    <w:t xml:space="preserve">Student Lesson Planning </w:t>
                  </w:r>
                  <w:r w:rsidR="004C58CD" w:rsidRPr="004F7DE7">
                    <w:rPr>
                      <w:rFonts w:cstheme="minorHAnsi"/>
                      <w:b/>
                      <w:bCs/>
                      <w:sz w:val="24"/>
                      <w:szCs w:val="24"/>
                    </w:rPr>
                    <w:t>Sheet</w:t>
                  </w:r>
                </w:p>
                <w:p w14:paraId="23948239" w14:textId="77777777"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Fingerprint Analysis Sheet</w:t>
                  </w:r>
                </w:p>
                <w:p w14:paraId="13547DBB" w14:textId="77777777"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Video:  How to Roll Fingerprints</w:t>
                  </w:r>
                </w:p>
                <w:p w14:paraId="2B682B2D" w14:textId="77777777"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Fingerprint Power Point</w:t>
                  </w:r>
                </w:p>
                <w:p w14:paraId="564D38AF" w14:textId="5C5CEC6D"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 xml:space="preserve">Wanted for Questioning </w:t>
                  </w:r>
                  <w:r w:rsidR="004F7DE7" w:rsidRPr="004F7DE7">
                    <w:rPr>
                      <w:rFonts w:cstheme="minorHAnsi"/>
                      <w:b/>
                      <w:bCs/>
                      <w:sz w:val="24"/>
                      <w:szCs w:val="24"/>
                    </w:rPr>
                    <w:t>Poster</w:t>
                  </w:r>
                </w:p>
                <w:p w14:paraId="6B847B85" w14:textId="77777777" w:rsidR="004C58CD" w:rsidRPr="004F7DE7" w:rsidRDefault="004C58CD" w:rsidP="0030034A">
                  <w:pPr>
                    <w:numPr>
                      <w:ilvl w:val="0"/>
                      <w:numId w:val="24"/>
                    </w:numPr>
                    <w:spacing w:after="0" w:line="312" w:lineRule="auto"/>
                    <w:rPr>
                      <w:rFonts w:cstheme="minorHAnsi"/>
                      <w:b/>
                      <w:bCs/>
                      <w:sz w:val="24"/>
                      <w:szCs w:val="24"/>
                    </w:rPr>
                  </w:pPr>
                  <w:r w:rsidRPr="004F7DE7">
                    <w:rPr>
                      <w:rFonts w:cstheme="minorHAnsi"/>
                      <w:b/>
                      <w:bCs/>
                      <w:sz w:val="24"/>
                      <w:szCs w:val="24"/>
                    </w:rPr>
                    <w:t>Fingerprint Evidence</w:t>
                  </w:r>
                </w:p>
                <w:p w14:paraId="7A7CA44E" w14:textId="77777777" w:rsidR="004C58CD" w:rsidRPr="004F7DE7" w:rsidRDefault="004C58CD" w:rsidP="0030034A">
                  <w:pPr>
                    <w:numPr>
                      <w:ilvl w:val="0"/>
                      <w:numId w:val="24"/>
                    </w:numPr>
                    <w:spacing w:after="0" w:line="312" w:lineRule="auto"/>
                    <w:rPr>
                      <w:rFonts w:cstheme="minorHAnsi"/>
                      <w:sz w:val="24"/>
                      <w:szCs w:val="24"/>
                    </w:rPr>
                  </w:pPr>
                  <w:r w:rsidRPr="004F7DE7">
                    <w:rPr>
                      <w:rFonts w:cstheme="minorHAnsi"/>
                      <w:b/>
                      <w:bCs/>
                      <w:sz w:val="24"/>
                      <w:szCs w:val="24"/>
                    </w:rPr>
                    <w:t>List of Instructions for each team.</w:t>
                  </w:r>
                </w:p>
                <w:p w14:paraId="575313AB" w14:textId="235C3D62" w:rsidR="004F7DE7" w:rsidRPr="004F7DE7" w:rsidRDefault="004F7DE7" w:rsidP="0030034A">
                  <w:pPr>
                    <w:numPr>
                      <w:ilvl w:val="0"/>
                      <w:numId w:val="24"/>
                    </w:numPr>
                    <w:spacing w:after="0" w:line="312" w:lineRule="auto"/>
                    <w:rPr>
                      <w:b/>
                      <w:bCs/>
                      <w:sz w:val="24"/>
                      <w:szCs w:val="24"/>
                    </w:rPr>
                  </w:pPr>
                  <w:r w:rsidRPr="004F7DE7">
                    <w:rPr>
                      <w:rFonts w:cstheme="minorHAnsi"/>
                      <w:b/>
                      <w:bCs/>
                      <w:sz w:val="24"/>
                      <w:szCs w:val="24"/>
                    </w:rPr>
                    <w:t>Baby Wipes</w:t>
                  </w:r>
                </w:p>
              </w:tc>
            </w:tr>
          </w:tbl>
          <w:p w14:paraId="0BC5C335" w14:textId="51809692" w:rsidR="00262E34" w:rsidRPr="009E5C50" w:rsidRDefault="00262E34" w:rsidP="005C5E0C">
            <w:pPr>
              <w:rPr>
                <w:sz w:val="2"/>
                <w:szCs w:val="2"/>
              </w:rPr>
            </w:pPr>
            <w:r w:rsidRPr="00567234">
              <w:rPr>
                <w:rFonts w:ascii="Calibri" w:eastAsia="Calibri" w:hAnsi="Calibri" w:cs="Calibri"/>
              </w:rPr>
              <w:t xml:space="preserve"> </w:t>
            </w:r>
          </w:p>
          <w:p w14:paraId="3FE9F23F" w14:textId="68F31C28" w:rsidR="009E5C50" w:rsidRPr="009E5C50" w:rsidRDefault="009E5C50" w:rsidP="005C5E0C">
            <w:pPr>
              <w:rPr>
                <w:sz w:val="2"/>
                <w:szCs w:val="2"/>
              </w:rPr>
            </w:pPr>
          </w:p>
        </w:tc>
      </w:tr>
    </w:tbl>
    <w:tbl>
      <w:tblPr>
        <w:tblStyle w:val="TableGrid1"/>
        <w:tblW w:w="15025" w:type="dxa"/>
        <w:tblLayout w:type="fixed"/>
        <w:tblLook w:val="04A0" w:firstRow="1" w:lastRow="0" w:firstColumn="1" w:lastColumn="0" w:noHBand="0" w:noVBand="1"/>
      </w:tblPr>
      <w:tblGrid>
        <w:gridCol w:w="15025"/>
      </w:tblGrid>
      <w:tr w:rsidR="009E5C50" w:rsidRPr="009E5C50" w14:paraId="78FB0007" w14:textId="77777777" w:rsidTr="002220B4">
        <w:trPr>
          <w:trHeight w:val="1700"/>
        </w:trPr>
        <w:tc>
          <w:tcPr>
            <w:tcW w:w="15025" w:type="dxa"/>
            <w:shd w:val="clear" w:color="auto" w:fill="E2EFD9" w:themeFill="accent6" w:themeFillTint="33"/>
          </w:tcPr>
          <w:p w14:paraId="6156EDCF" w14:textId="0678F1B6" w:rsidR="009E5C50" w:rsidRPr="00D648A1" w:rsidRDefault="0030039B" w:rsidP="00D648A1">
            <w:pPr>
              <w:pStyle w:val="BodyText"/>
              <w:spacing w:before="240" w:after="120"/>
              <w:ind w:left="288"/>
              <w:contextualSpacing/>
              <w:rPr>
                <w:rFonts w:asciiTheme="minorHAnsi" w:hAnsiTheme="minorHAnsi" w:cstheme="minorHAnsi"/>
                <w:b/>
                <w:sz w:val="28"/>
                <w:szCs w:val="28"/>
              </w:rPr>
            </w:pPr>
            <w:r w:rsidRPr="0030039B">
              <w:rPr>
                <w:rFonts w:asciiTheme="minorHAnsi" w:hAnsiTheme="minorHAnsi" w:cstheme="minorHAnsi"/>
                <w:b/>
                <w:sz w:val="24"/>
              </w:rPr>
              <w:lastRenderedPageBreak/>
              <w:t xml:space="preserve">    </w:t>
            </w:r>
            <w:r w:rsidR="009E5C50" w:rsidRPr="00D648A1">
              <w:rPr>
                <w:rFonts w:asciiTheme="minorHAnsi" w:hAnsiTheme="minorHAnsi" w:cstheme="minorHAnsi"/>
                <w:b/>
                <w:sz w:val="28"/>
                <w:szCs w:val="28"/>
                <w:u w:val="single"/>
              </w:rPr>
              <w:t>Instructional Strategies/Activities</w:t>
            </w:r>
            <w:r w:rsidR="009E5C50" w:rsidRPr="00D648A1">
              <w:rPr>
                <w:rFonts w:asciiTheme="minorHAnsi" w:hAnsiTheme="minorHAnsi" w:cstheme="minorHAnsi"/>
                <w:b/>
                <w:sz w:val="28"/>
                <w:szCs w:val="28"/>
              </w:rPr>
              <w:t>:</w:t>
            </w:r>
          </w:p>
          <w:p w14:paraId="5EEDFA36" w14:textId="77777777" w:rsidR="009E5C50" w:rsidRPr="0030039B" w:rsidRDefault="009E5C50" w:rsidP="0030039B">
            <w:pPr>
              <w:pStyle w:val="BodyText"/>
              <w:spacing w:after="120"/>
              <w:contextualSpacing/>
              <w:rPr>
                <w:rFonts w:asciiTheme="minorHAnsi" w:hAnsiTheme="minorHAnsi" w:cstheme="minorHAnsi"/>
                <w:b/>
                <w:sz w:val="24"/>
              </w:rPr>
            </w:pPr>
          </w:p>
          <w:p w14:paraId="6AA4C58D" w14:textId="77777777" w:rsidR="009E5C50" w:rsidRPr="0030039B" w:rsidRDefault="009E5C50" w:rsidP="0030039B">
            <w:pPr>
              <w:pStyle w:val="BodyText"/>
              <w:numPr>
                <w:ilvl w:val="0"/>
                <w:numId w:val="29"/>
              </w:numPr>
              <w:spacing w:after="120"/>
              <w:ind w:left="504"/>
              <w:rPr>
                <w:rFonts w:asciiTheme="minorHAnsi" w:hAnsiTheme="minorHAnsi" w:cstheme="minorHAnsi"/>
                <w:b/>
                <w:sz w:val="24"/>
              </w:rPr>
            </w:pPr>
            <w:r w:rsidRPr="0030039B">
              <w:rPr>
                <w:rFonts w:asciiTheme="minorHAnsi" w:hAnsiTheme="minorHAnsi" w:cstheme="minorHAnsi"/>
                <w:b/>
                <w:sz w:val="24"/>
              </w:rPr>
              <w:t xml:space="preserve">Warm up activity:  Kahoot Review of Fingerprints.  Students will respond individually to an interactive educational response system to review the history, science, classification, and FBI repository database of fingerprints.                 </w:t>
            </w:r>
          </w:p>
          <w:p w14:paraId="4E3BAD8E" w14:textId="6024CD1B" w:rsidR="009E5C50" w:rsidRPr="0030039B" w:rsidRDefault="00183A44" w:rsidP="0030039B">
            <w:pPr>
              <w:pStyle w:val="BodyText"/>
              <w:numPr>
                <w:ilvl w:val="0"/>
                <w:numId w:val="29"/>
              </w:numPr>
              <w:spacing w:after="120"/>
              <w:ind w:left="504"/>
              <w:rPr>
                <w:rFonts w:asciiTheme="minorHAnsi" w:hAnsiTheme="minorHAnsi" w:cstheme="minorHAnsi"/>
                <w:b/>
                <w:sz w:val="24"/>
              </w:rPr>
            </w:pPr>
            <w:r w:rsidRPr="0030039B">
              <w:rPr>
                <w:rFonts w:asciiTheme="minorHAnsi" w:hAnsiTheme="minorHAnsi" w:cstheme="minorHAnsi"/>
                <w:b/>
                <w:sz w:val="24"/>
              </w:rPr>
              <w:t>Instructor will r</w:t>
            </w:r>
            <w:r w:rsidR="009E5C50" w:rsidRPr="0030039B">
              <w:rPr>
                <w:rFonts w:asciiTheme="minorHAnsi" w:hAnsiTheme="minorHAnsi" w:cstheme="minorHAnsi"/>
                <w:b/>
                <w:sz w:val="24"/>
              </w:rPr>
              <w:t>eview</w:t>
            </w:r>
            <w:r w:rsidRPr="0030039B">
              <w:rPr>
                <w:rFonts w:asciiTheme="minorHAnsi" w:hAnsiTheme="minorHAnsi" w:cstheme="minorHAnsi"/>
                <w:b/>
                <w:sz w:val="24"/>
              </w:rPr>
              <w:t xml:space="preserve"> </w:t>
            </w:r>
            <w:r w:rsidR="009E5C50" w:rsidRPr="0030039B">
              <w:rPr>
                <w:rFonts w:asciiTheme="minorHAnsi" w:hAnsiTheme="minorHAnsi" w:cstheme="minorHAnsi"/>
                <w:b/>
                <w:sz w:val="24"/>
              </w:rPr>
              <w:t xml:space="preserve">the answers to </w:t>
            </w:r>
            <w:r w:rsidRPr="0030039B">
              <w:rPr>
                <w:rFonts w:asciiTheme="minorHAnsi" w:hAnsiTheme="minorHAnsi" w:cstheme="minorHAnsi"/>
                <w:b/>
                <w:sz w:val="24"/>
              </w:rPr>
              <w:t xml:space="preserve">the </w:t>
            </w:r>
            <w:r w:rsidR="009E5C50" w:rsidRPr="0030039B">
              <w:rPr>
                <w:rFonts w:asciiTheme="minorHAnsi" w:hAnsiTheme="minorHAnsi" w:cstheme="minorHAnsi"/>
                <w:b/>
                <w:sz w:val="24"/>
              </w:rPr>
              <w:t xml:space="preserve">Kahoot Review questions with students and check for understanding.  </w:t>
            </w:r>
          </w:p>
          <w:p w14:paraId="627DF9AD" w14:textId="77777777" w:rsidR="009E5C50" w:rsidRPr="0030039B" w:rsidRDefault="009E5C50" w:rsidP="0030039B">
            <w:pPr>
              <w:pStyle w:val="BodyText"/>
              <w:numPr>
                <w:ilvl w:val="0"/>
                <w:numId w:val="29"/>
              </w:numPr>
              <w:spacing w:after="120"/>
              <w:ind w:left="504"/>
              <w:rPr>
                <w:rFonts w:asciiTheme="minorHAnsi" w:hAnsiTheme="minorHAnsi" w:cstheme="minorHAnsi"/>
                <w:b/>
                <w:sz w:val="24"/>
              </w:rPr>
            </w:pPr>
            <w:r w:rsidRPr="0030039B">
              <w:rPr>
                <w:rFonts w:asciiTheme="minorHAnsi" w:hAnsiTheme="minorHAnsi" w:cstheme="minorHAnsi"/>
                <w:b/>
                <w:sz w:val="24"/>
              </w:rPr>
              <w:t xml:space="preserve">Lesson begins with a review of Florida laws and procedures regarding the collection of fingerprints at the time of booking and sentencing for felony and misdemeanor convictions.  </w:t>
            </w:r>
          </w:p>
          <w:p w14:paraId="5633828C" w14:textId="2B3A60DA" w:rsidR="009E5C50" w:rsidRPr="0030039B" w:rsidRDefault="00183A44" w:rsidP="0030039B">
            <w:pPr>
              <w:pStyle w:val="BodyText"/>
              <w:numPr>
                <w:ilvl w:val="0"/>
                <w:numId w:val="29"/>
              </w:numPr>
              <w:spacing w:after="120"/>
              <w:ind w:left="504"/>
              <w:rPr>
                <w:rFonts w:asciiTheme="minorHAnsi" w:hAnsiTheme="minorHAnsi" w:cstheme="minorHAnsi"/>
                <w:b/>
                <w:sz w:val="24"/>
              </w:rPr>
            </w:pPr>
            <w:r w:rsidRPr="0030039B">
              <w:rPr>
                <w:rFonts w:asciiTheme="minorHAnsi" w:hAnsiTheme="minorHAnsi" w:cstheme="minorHAnsi"/>
                <w:b/>
                <w:sz w:val="24"/>
              </w:rPr>
              <w:t>R</w:t>
            </w:r>
            <w:r w:rsidR="009E5C50" w:rsidRPr="0030039B">
              <w:rPr>
                <w:rFonts w:asciiTheme="minorHAnsi" w:hAnsiTheme="minorHAnsi" w:cstheme="minorHAnsi"/>
                <w:b/>
                <w:sz w:val="24"/>
              </w:rPr>
              <w:t xml:space="preserve">eview </w:t>
            </w:r>
            <w:r w:rsidRPr="0030039B">
              <w:rPr>
                <w:rFonts w:asciiTheme="minorHAnsi" w:hAnsiTheme="minorHAnsi" w:cstheme="minorHAnsi"/>
                <w:b/>
                <w:sz w:val="24"/>
              </w:rPr>
              <w:t>t</w:t>
            </w:r>
            <w:r w:rsidR="009E5C50" w:rsidRPr="0030039B">
              <w:rPr>
                <w:rFonts w:asciiTheme="minorHAnsi" w:hAnsiTheme="minorHAnsi" w:cstheme="minorHAnsi"/>
                <w:b/>
                <w:sz w:val="24"/>
              </w:rPr>
              <w:t>he unit vocabulary terms: friction ridges,</w:t>
            </w:r>
            <w:r w:rsidRPr="0030039B">
              <w:rPr>
                <w:rFonts w:asciiTheme="minorHAnsi" w:hAnsiTheme="minorHAnsi" w:cstheme="minorHAnsi"/>
                <w:b/>
                <w:sz w:val="24"/>
              </w:rPr>
              <w:t xml:space="preserve"> a</w:t>
            </w:r>
            <w:r w:rsidR="009E5C50" w:rsidRPr="0030039B">
              <w:rPr>
                <w:rFonts w:asciiTheme="minorHAnsi" w:hAnsiTheme="minorHAnsi" w:cstheme="minorHAnsi"/>
                <w:b/>
                <w:sz w:val="24"/>
              </w:rPr>
              <w:t xml:space="preserve">rches, loops, whorls, dactyloscopy, IAFIS, </w:t>
            </w:r>
            <w:proofErr w:type="spellStart"/>
            <w:r w:rsidR="009E5C50" w:rsidRPr="0030039B">
              <w:rPr>
                <w:rFonts w:asciiTheme="minorHAnsi" w:hAnsiTheme="minorHAnsi" w:cstheme="minorHAnsi"/>
                <w:b/>
                <w:sz w:val="24"/>
              </w:rPr>
              <w:t>Livescan</w:t>
            </w:r>
            <w:proofErr w:type="spellEnd"/>
            <w:r w:rsidR="009E5C50" w:rsidRPr="0030039B">
              <w:rPr>
                <w:rFonts w:asciiTheme="minorHAnsi" w:hAnsiTheme="minorHAnsi" w:cstheme="minorHAnsi"/>
                <w:b/>
                <w:sz w:val="24"/>
              </w:rPr>
              <w:t>.</w:t>
            </w:r>
          </w:p>
          <w:p w14:paraId="112425B4" w14:textId="77777777" w:rsidR="009E5C50"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Instructor checks for understanding using the learning scale.</w:t>
            </w:r>
          </w:p>
          <w:p w14:paraId="32C732FF" w14:textId="77777777" w:rsidR="009E5C50"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Instructor assigns teams of three students the task of rolling fingerprints for each group member.  Students transfer their fingerprint impressions onto the FBI fingerprint card.</w:t>
            </w:r>
          </w:p>
          <w:p w14:paraId="0CB96D04" w14:textId="77777777" w:rsidR="00183A44"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 xml:space="preserve">Teams </w:t>
            </w:r>
            <w:r w:rsidR="00183A44" w:rsidRPr="0030039B">
              <w:rPr>
                <w:rFonts w:asciiTheme="minorHAnsi" w:hAnsiTheme="minorHAnsi" w:cstheme="minorHAnsi"/>
                <w:b/>
                <w:sz w:val="24"/>
              </w:rPr>
              <w:t>are</w:t>
            </w:r>
            <w:r w:rsidRPr="0030039B">
              <w:rPr>
                <w:rFonts w:asciiTheme="minorHAnsi" w:hAnsiTheme="minorHAnsi" w:cstheme="minorHAnsi"/>
                <w:b/>
                <w:sz w:val="24"/>
              </w:rPr>
              <w:t xml:space="preserve"> assigned a role while rolling fingerprints. </w:t>
            </w:r>
            <w:r w:rsidR="00183A44" w:rsidRPr="0030039B">
              <w:rPr>
                <w:rFonts w:asciiTheme="minorHAnsi" w:hAnsiTheme="minorHAnsi" w:cstheme="minorHAnsi"/>
                <w:b/>
                <w:sz w:val="24"/>
              </w:rPr>
              <w:t>T</w:t>
            </w:r>
            <w:r w:rsidRPr="0030039B">
              <w:rPr>
                <w:rFonts w:asciiTheme="minorHAnsi" w:hAnsiTheme="minorHAnsi" w:cstheme="minorHAnsi"/>
                <w:b/>
                <w:sz w:val="24"/>
              </w:rPr>
              <w:t>eam members will switch roles</w:t>
            </w:r>
            <w:r w:rsidR="00183A44" w:rsidRPr="0030039B">
              <w:rPr>
                <w:rFonts w:asciiTheme="minorHAnsi" w:hAnsiTheme="minorHAnsi" w:cstheme="minorHAnsi"/>
                <w:b/>
                <w:sz w:val="24"/>
              </w:rPr>
              <w:t xml:space="preserve"> after each student is fingerprinted</w:t>
            </w:r>
            <w:r w:rsidRPr="0030039B">
              <w:rPr>
                <w:rFonts w:asciiTheme="minorHAnsi" w:hAnsiTheme="minorHAnsi" w:cstheme="minorHAnsi"/>
                <w:b/>
                <w:sz w:val="24"/>
              </w:rPr>
              <w:t xml:space="preserve">.  </w:t>
            </w:r>
          </w:p>
          <w:p w14:paraId="1EFC3ADA" w14:textId="1284D3AE" w:rsidR="009E5C50"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 xml:space="preserve">Roles include: Sentry to monitor the rolling technique and to hold the ink pad and fingerprint card still during the process.  Technician to roll the fingerprints using the proper technique.  Applicant who is having their fingerprints rolled on the FBI fingerprint card. </w:t>
            </w:r>
          </w:p>
          <w:p w14:paraId="4D6A8B58" w14:textId="202810D0" w:rsidR="009E5C50"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 xml:space="preserve">Instructor circulates the room making inquiries of students </w:t>
            </w:r>
            <w:r w:rsidR="0030039B" w:rsidRPr="0030039B">
              <w:rPr>
                <w:rFonts w:asciiTheme="minorHAnsi" w:hAnsiTheme="minorHAnsi" w:cstheme="minorHAnsi"/>
                <w:b/>
                <w:sz w:val="24"/>
              </w:rPr>
              <w:t>about</w:t>
            </w:r>
            <w:r w:rsidRPr="0030039B">
              <w:rPr>
                <w:rFonts w:asciiTheme="minorHAnsi" w:hAnsiTheme="minorHAnsi" w:cstheme="minorHAnsi"/>
                <w:b/>
                <w:sz w:val="24"/>
              </w:rPr>
              <w:t xml:space="preserve"> the methodologies </w:t>
            </w:r>
            <w:r w:rsidR="0030039B">
              <w:rPr>
                <w:rFonts w:asciiTheme="minorHAnsi" w:hAnsiTheme="minorHAnsi" w:cstheme="minorHAnsi"/>
                <w:b/>
                <w:sz w:val="24"/>
              </w:rPr>
              <w:t xml:space="preserve">being </w:t>
            </w:r>
            <w:r w:rsidR="0030039B" w:rsidRPr="0030039B">
              <w:rPr>
                <w:rFonts w:asciiTheme="minorHAnsi" w:hAnsiTheme="minorHAnsi" w:cstheme="minorHAnsi"/>
                <w:b/>
                <w:sz w:val="24"/>
              </w:rPr>
              <w:t xml:space="preserve">used </w:t>
            </w:r>
            <w:r w:rsidRPr="0030039B">
              <w:rPr>
                <w:rFonts w:asciiTheme="minorHAnsi" w:hAnsiTheme="minorHAnsi" w:cstheme="minorHAnsi"/>
                <w:b/>
                <w:sz w:val="24"/>
              </w:rPr>
              <w:t>and checking for understanding.</w:t>
            </w:r>
          </w:p>
          <w:p w14:paraId="1473130D" w14:textId="5364E4D6" w:rsidR="0030039B"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lastRenderedPageBreak/>
              <w:t>Students will analyze their own fingerprints and record the number of</w:t>
            </w:r>
            <w:r w:rsidR="0030039B" w:rsidRPr="0030039B">
              <w:rPr>
                <w:rFonts w:asciiTheme="minorHAnsi" w:hAnsiTheme="minorHAnsi" w:cstheme="minorHAnsi"/>
                <w:b/>
                <w:sz w:val="24"/>
              </w:rPr>
              <w:t xml:space="preserve"> </w:t>
            </w:r>
            <w:r w:rsidRPr="0030039B">
              <w:rPr>
                <w:rFonts w:asciiTheme="minorHAnsi" w:hAnsiTheme="minorHAnsi" w:cstheme="minorHAnsi"/>
                <w:b/>
                <w:sz w:val="24"/>
              </w:rPr>
              <w:t>arches, loops and whorls are in the set of impressions</w:t>
            </w:r>
            <w:r w:rsidR="0030039B">
              <w:rPr>
                <w:rFonts w:asciiTheme="minorHAnsi" w:hAnsiTheme="minorHAnsi" w:cstheme="minorHAnsi"/>
                <w:b/>
                <w:sz w:val="24"/>
              </w:rPr>
              <w:t>.</w:t>
            </w:r>
          </w:p>
          <w:p w14:paraId="052B5726" w14:textId="77777777" w:rsidR="009E5C50"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Statistical data will be recorded to determine the prevalence of loops, arches and whorls among the class and between male and female students.  The data will be presented to the class.</w:t>
            </w:r>
          </w:p>
          <w:p w14:paraId="4CEA2982" w14:textId="59D09DD8" w:rsidR="0030039B" w:rsidRPr="0030039B" w:rsidRDefault="009E5C50" w:rsidP="0030039B">
            <w:pPr>
              <w:pStyle w:val="ListParagraph"/>
              <w:numPr>
                <w:ilvl w:val="0"/>
                <w:numId w:val="29"/>
              </w:numPr>
              <w:spacing w:after="120"/>
              <w:ind w:left="504"/>
              <w:contextualSpacing w:val="0"/>
              <w:rPr>
                <w:rFonts w:asciiTheme="minorHAnsi" w:hAnsiTheme="minorHAnsi" w:cstheme="minorHAnsi"/>
                <w:b/>
                <w:sz w:val="24"/>
              </w:rPr>
            </w:pPr>
            <w:r w:rsidRPr="0030039B">
              <w:rPr>
                <w:rFonts w:asciiTheme="minorHAnsi" w:hAnsiTheme="minorHAnsi" w:cstheme="minorHAnsi"/>
                <w:b/>
                <w:sz w:val="24"/>
              </w:rPr>
              <w:t xml:space="preserve">Students will then be presented with a crime mystery for which they must compare fingerprints of known individuals to the impression </w:t>
            </w:r>
            <w:r w:rsidR="0030039B" w:rsidRPr="0030039B">
              <w:rPr>
                <w:rFonts w:asciiTheme="minorHAnsi" w:hAnsiTheme="minorHAnsi" w:cstheme="minorHAnsi"/>
                <w:b/>
                <w:sz w:val="24"/>
              </w:rPr>
              <w:t>left by</w:t>
            </w:r>
            <w:r w:rsidRPr="0030039B">
              <w:rPr>
                <w:rFonts w:asciiTheme="minorHAnsi" w:hAnsiTheme="minorHAnsi" w:cstheme="minorHAnsi"/>
                <w:b/>
                <w:sz w:val="24"/>
              </w:rPr>
              <w:t xml:space="preserve"> the suspect.  Team members will collaborate on this assignment to determine the identity of the suspect.</w:t>
            </w:r>
          </w:p>
          <w:p w14:paraId="3AC72417" w14:textId="77777777" w:rsidR="009E5C50" w:rsidRPr="00D648A1" w:rsidRDefault="009E5C50" w:rsidP="0030039B">
            <w:pPr>
              <w:pStyle w:val="ListParagraph"/>
              <w:numPr>
                <w:ilvl w:val="0"/>
                <w:numId w:val="29"/>
              </w:numPr>
              <w:spacing w:after="120"/>
              <w:ind w:left="504"/>
              <w:contextualSpacing w:val="0"/>
              <w:rPr>
                <w:b/>
                <w:sz w:val="24"/>
              </w:rPr>
            </w:pPr>
            <w:r w:rsidRPr="0030039B">
              <w:rPr>
                <w:rFonts w:asciiTheme="minorHAnsi" w:hAnsiTheme="minorHAnsi" w:cstheme="minorHAnsi"/>
                <w:b/>
                <w:sz w:val="24"/>
              </w:rPr>
              <w:t>Students are given an exit slip to write down the most important thing they learned during the activity.  Students are also asked to rate their understanding of the lesson according to the learning scale.</w:t>
            </w:r>
          </w:p>
          <w:p w14:paraId="22C19EEF" w14:textId="349E5F9F" w:rsidR="00D648A1" w:rsidRPr="009E5C50" w:rsidRDefault="00D648A1" w:rsidP="00D648A1">
            <w:pPr>
              <w:pStyle w:val="ListParagraph"/>
              <w:spacing w:after="120"/>
              <w:ind w:left="504"/>
              <w:contextualSpacing w:val="0"/>
              <w:rPr>
                <w:b/>
                <w:sz w:val="24"/>
              </w:rPr>
            </w:pPr>
          </w:p>
        </w:tc>
      </w:tr>
    </w:tbl>
    <w:p w14:paraId="1F72F646" w14:textId="1418E11E" w:rsidR="008526D9" w:rsidRDefault="008526D9" w:rsidP="005C5E0C">
      <w:pPr>
        <w:spacing w:line="240" w:lineRule="auto"/>
      </w:pPr>
    </w:p>
    <w:tbl>
      <w:tblPr>
        <w:tblW w:w="15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030"/>
      </w:tblGrid>
      <w:tr w:rsidR="00B66C6E" w:rsidRPr="00465D85" w14:paraId="2489CA00" w14:textId="77777777" w:rsidTr="00D648A1">
        <w:trPr>
          <w:cantSplit/>
          <w:trHeight w:val="3168"/>
        </w:trPr>
        <w:tc>
          <w:tcPr>
            <w:tcW w:w="15030" w:type="dxa"/>
            <w:shd w:val="clear" w:color="auto" w:fill="FFF2CC" w:themeFill="accent4" w:themeFillTint="33"/>
            <w:tcMar>
              <w:top w:w="58" w:type="dxa"/>
              <w:left w:w="115" w:type="dxa"/>
              <w:bottom w:w="58" w:type="dxa"/>
              <w:right w:w="115" w:type="dxa"/>
            </w:tcMar>
          </w:tcPr>
          <w:p w14:paraId="6B933AD6" w14:textId="449DBD8E" w:rsidR="00B66C6E" w:rsidRPr="00D648A1" w:rsidRDefault="00B66C6E" w:rsidP="00D648A1">
            <w:pPr>
              <w:pStyle w:val="BodyText"/>
              <w:spacing w:before="60" w:after="240"/>
              <w:rPr>
                <w:rFonts w:asciiTheme="minorHAnsi" w:hAnsiTheme="minorHAnsi" w:cstheme="minorHAnsi"/>
                <w:b/>
                <w:sz w:val="28"/>
                <w:szCs w:val="28"/>
              </w:rPr>
            </w:pPr>
            <w:r w:rsidRPr="00D648A1">
              <w:rPr>
                <w:rFonts w:asciiTheme="minorHAnsi" w:hAnsiTheme="minorHAnsi" w:cstheme="minorHAnsi"/>
                <w:b/>
                <w:sz w:val="28"/>
                <w:szCs w:val="28"/>
                <w:u w:val="single"/>
              </w:rPr>
              <w:t>Planned Instructional Questions During Lesson</w:t>
            </w:r>
            <w:r w:rsidRPr="00D648A1">
              <w:rPr>
                <w:rFonts w:asciiTheme="minorHAnsi" w:hAnsiTheme="minorHAnsi" w:cstheme="minorHAnsi"/>
                <w:b/>
                <w:sz w:val="28"/>
                <w:szCs w:val="28"/>
              </w:rPr>
              <w:t>:</w:t>
            </w:r>
          </w:p>
          <w:p w14:paraId="369DB632" w14:textId="50276175" w:rsidR="00B66C6E" w:rsidRPr="00C519B0" w:rsidRDefault="00B66C6E"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Creating</w:t>
            </w:r>
            <w:r w:rsidRPr="00C519B0">
              <w:rPr>
                <w:rFonts w:asciiTheme="minorHAnsi" w:hAnsiTheme="minorHAnsi" w:cstheme="minorHAnsi"/>
                <w:b/>
                <w:sz w:val="24"/>
              </w:rPr>
              <w:t xml:space="preserve">:  </w:t>
            </w:r>
            <w:r w:rsidR="005814F5"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Pr="00C519B0">
              <w:rPr>
                <w:rFonts w:asciiTheme="minorHAnsi" w:hAnsiTheme="minorHAnsi" w:cstheme="minorHAnsi"/>
                <w:b/>
                <w:sz w:val="24"/>
              </w:rPr>
              <w:t>What other objects could provide impressions that</w:t>
            </w:r>
            <w:r w:rsidR="005814F5" w:rsidRPr="00C519B0">
              <w:rPr>
                <w:rFonts w:asciiTheme="minorHAnsi" w:hAnsiTheme="minorHAnsi" w:cstheme="minorHAnsi"/>
                <w:b/>
                <w:sz w:val="24"/>
              </w:rPr>
              <w:t xml:space="preserve"> </w:t>
            </w:r>
            <w:r w:rsidRPr="00C519B0">
              <w:rPr>
                <w:rFonts w:asciiTheme="minorHAnsi" w:hAnsiTheme="minorHAnsi" w:cstheme="minorHAnsi"/>
                <w:b/>
                <w:sz w:val="24"/>
              </w:rPr>
              <w:t>could be analyzed and compared to solve crimes?</w:t>
            </w:r>
          </w:p>
          <w:p w14:paraId="183F0489" w14:textId="11D2B2FA" w:rsidR="00C519B0" w:rsidRDefault="003E2BA7"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Pr="00C519B0">
              <w:rPr>
                <w:rFonts w:asciiTheme="minorHAnsi" w:hAnsiTheme="minorHAnsi" w:cstheme="minorHAnsi"/>
                <w:b/>
                <w:sz w:val="24"/>
              </w:rPr>
              <w:t xml:space="preserve">Con you think of other noncriminal situations where fingerprint impressions would be useful? </w:t>
            </w:r>
          </w:p>
          <w:p w14:paraId="63452A1D" w14:textId="3D950073" w:rsidR="005814F5" w:rsidRPr="00C519B0" w:rsidRDefault="00B66C6E"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Evaluating</w:t>
            </w:r>
            <w:r w:rsidRPr="00C519B0">
              <w:rPr>
                <w:rFonts w:asciiTheme="minorHAnsi" w:hAnsiTheme="minorHAnsi" w:cstheme="minorHAnsi"/>
                <w:b/>
                <w:sz w:val="24"/>
              </w:rPr>
              <w:t xml:space="preserve">: </w:t>
            </w:r>
            <w:r w:rsidR="005814F5" w:rsidRPr="00C519B0">
              <w:rPr>
                <w:rFonts w:asciiTheme="minorHAnsi" w:hAnsiTheme="minorHAnsi" w:cstheme="minorHAnsi"/>
                <w:b/>
                <w:sz w:val="24"/>
              </w:rPr>
              <w:t xml:space="preserve"> </w:t>
            </w:r>
            <w:r w:rsidRPr="00C519B0">
              <w:rPr>
                <w:rFonts w:asciiTheme="minorHAnsi" w:hAnsiTheme="minorHAnsi" w:cstheme="minorHAnsi"/>
                <w:b/>
                <w:sz w:val="24"/>
              </w:rPr>
              <w:t>What was your thought process when you</w:t>
            </w:r>
            <w:r w:rsidR="005814F5" w:rsidRPr="00C519B0">
              <w:rPr>
                <w:rFonts w:asciiTheme="minorHAnsi" w:hAnsiTheme="minorHAnsi" w:cstheme="minorHAnsi"/>
                <w:b/>
                <w:sz w:val="24"/>
              </w:rPr>
              <w:t xml:space="preserve"> </w:t>
            </w:r>
            <w:r w:rsidRPr="00C519B0">
              <w:rPr>
                <w:rFonts w:asciiTheme="minorHAnsi" w:hAnsiTheme="minorHAnsi" w:cstheme="minorHAnsi"/>
                <w:b/>
                <w:sz w:val="24"/>
              </w:rPr>
              <w:t xml:space="preserve">compared known </w:t>
            </w:r>
            <w:r w:rsidR="005814F5" w:rsidRPr="00C519B0">
              <w:rPr>
                <w:rFonts w:asciiTheme="minorHAnsi" w:hAnsiTheme="minorHAnsi" w:cstheme="minorHAnsi"/>
                <w:b/>
                <w:sz w:val="24"/>
              </w:rPr>
              <w:t xml:space="preserve">fingerprint </w:t>
            </w:r>
            <w:r w:rsidRPr="00C519B0">
              <w:rPr>
                <w:rFonts w:asciiTheme="minorHAnsi" w:hAnsiTheme="minorHAnsi" w:cstheme="minorHAnsi"/>
                <w:b/>
                <w:sz w:val="24"/>
              </w:rPr>
              <w:t>impressions to</w:t>
            </w:r>
            <w:r w:rsidR="003E2BA7" w:rsidRPr="00C519B0">
              <w:rPr>
                <w:rFonts w:asciiTheme="minorHAnsi" w:hAnsiTheme="minorHAnsi" w:cstheme="minorHAnsi"/>
                <w:b/>
                <w:sz w:val="24"/>
              </w:rPr>
              <w:t xml:space="preserve"> an</w:t>
            </w:r>
            <w:r w:rsidRPr="00C519B0">
              <w:rPr>
                <w:rFonts w:asciiTheme="minorHAnsi" w:hAnsiTheme="minorHAnsi" w:cstheme="minorHAnsi"/>
                <w:b/>
                <w:sz w:val="24"/>
              </w:rPr>
              <w:t xml:space="preserve"> impression of </w:t>
            </w:r>
            <w:r w:rsidR="003E2BA7" w:rsidRPr="00C519B0">
              <w:rPr>
                <w:rFonts w:asciiTheme="minorHAnsi" w:hAnsiTheme="minorHAnsi" w:cstheme="minorHAnsi"/>
                <w:b/>
                <w:sz w:val="24"/>
              </w:rPr>
              <w:t>an</w:t>
            </w:r>
            <w:r w:rsidRPr="00C519B0">
              <w:rPr>
                <w:rFonts w:asciiTheme="minorHAnsi" w:hAnsiTheme="minorHAnsi" w:cstheme="minorHAnsi"/>
                <w:b/>
                <w:sz w:val="24"/>
              </w:rPr>
              <w:t xml:space="preserve"> unknown person?</w:t>
            </w:r>
          </w:p>
          <w:p w14:paraId="70BE9E50" w14:textId="5B28E2C2" w:rsidR="00B66C6E" w:rsidRPr="00C519B0" w:rsidRDefault="005814F5"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rPr>
              <w:t xml:space="preserve">                    </w:t>
            </w:r>
            <w:r w:rsidR="00B66C6E"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00B66C6E" w:rsidRPr="00C519B0">
              <w:rPr>
                <w:rFonts w:asciiTheme="minorHAnsi" w:hAnsiTheme="minorHAnsi" w:cstheme="minorHAnsi"/>
                <w:b/>
                <w:sz w:val="24"/>
              </w:rPr>
              <w:t>Did you have</w:t>
            </w:r>
            <w:r w:rsidRPr="00C519B0">
              <w:rPr>
                <w:rFonts w:asciiTheme="minorHAnsi" w:hAnsiTheme="minorHAnsi" w:cstheme="minorHAnsi"/>
                <w:b/>
                <w:sz w:val="24"/>
              </w:rPr>
              <w:t xml:space="preserve"> </w:t>
            </w:r>
            <w:r w:rsidR="00B66C6E" w:rsidRPr="00C519B0">
              <w:rPr>
                <w:rFonts w:asciiTheme="minorHAnsi" w:hAnsiTheme="minorHAnsi" w:cstheme="minorHAnsi"/>
                <w:b/>
                <w:sz w:val="24"/>
              </w:rPr>
              <w:t xml:space="preserve">enough information to verify the identity </w:t>
            </w:r>
            <w:r w:rsidRPr="00C519B0">
              <w:rPr>
                <w:rFonts w:asciiTheme="minorHAnsi" w:hAnsiTheme="minorHAnsi" w:cstheme="minorHAnsi"/>
                <w:b/>
                <w:sz w:val="24"/>
              </w:rPr>
              <w:t xml:space="preserve">of the person from the </w:t>
            </w:r>
            <w:r w:rsidR="00B66C6E" w:rsidRPr="00C519B0">
              <w:rPr>
                <w:rFonts w:asciiTheme="minorHAnsi" w:hAnsiTheme="minorHAnsi" w:cstheme="minorHAnsi"/>
                <w:b/>
                <w:sz w:val="24"/>
              </w:rPr>
              <w:t xml:space="preserve">unknown </w:t>
            </w:r>
            <w:r w:rsidRPr="00C519B0">
              <w:rPr>
                <w:rFonts w:asciiTheme="minorHAnsi" w:hAnsiTheme="minorHAnsi" w:cstheme="minorHAnsi"/>
                <w:b/>
                <w:sz w:val="24"/>
              </w:rPr>
              <w:t>fingerprint</w:t>
            </w:r>
            <w:r w:rsidR="00B66C6E" w:rsidRPr="00C519B0">
              <w:rPr>
                <w:rFonts w:asciiTheme="minorHAnsi" w:hAnsiTheme="minorHAnsi" w:cstheme="minorHAnsi"/>
                <w:b/>
                <w:sz w:val="24"/>
              </w:rPr>
              <w:t>?  Explain your reasoning?</w:t>
            </w:r>
          </w:p>
          <w:p w14:paraId="2E4A8ECC" w14:textId="41945E40" w:rsidR="00B66C6E" w:rsidRPr="00C519B0" w:rsidRDefault="00B66C6E"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Analyzing</w:t>
            </w:r>
            <w:r w:rsidRPr="00C519B0">
              <w:rPr>
                <w:rFonts w:asciiTheme="minorHAnsi" w:hAnsiTheme="minorHAnsi" w:cstheme="minorHAnsi"/>
                <w:b/>
                <w:sz w:val="24"/>
              </w:rPr>
              <w:t xml:space="preserve">:  </w:t>
            </w:r>
            <w:r w:rsidR="005814F5" w:rsidRPr="00C519B0">
              <w:rPr>
                <w:rFonts w:asciiTheme="minorHAnsi" w:hAnsiTheme="minorHAnsi" w:cstheme="minorHAnsi"/>
                <w:b/>
                <w:sz w:val="24"/>
              </w:rPr>
              <w:t xml:space="preserve">  </w:t>
            </w:r>
            <w:r w:rsidRPr="00C519B0">
              <w:rPr>
                <w:rFonts w:asciiTheme="minorHAnsi" w:hAnsiTheme="minorHAnsi" w:cstheme="minorHAnsi"/>
                <w:b/>
                <w:sz w:val="24"/>
              </w:rPr>
              <w:t>How do you use the classification of fingerprint</w:t>
            </w:r>
            <w:r w:rsidR="005814F5" w:rsidRPr="00C519B0">
              <w:rPr>
                <w:rFonts w:asciiTheme="minorHAnsi" w:hAnsiTheme="minorHAnsi" w:cstheme="minorHAnsi"/>
                <w:b/>
                <w:sz w:val="24"/>
              </w:rPr>
              <w:t xml:space="preserve"> </w:t>
            </w:r>
            <w:r w:rsidRPr="00C519B0">
              <w:rPr>
                <w:rFonts w:asciiTheme="minorHAnsi" w:hAnsiTheme="minorHAnsi" w:cstheme="minorHAnsi"/>
                <w:b/>
                <w:sz w:val="24"/>
              </w:rPr>
              <w:t xml:space="preserve">patterns to establish the identity of an individual </w:t>
            </w:r>
            <w:r w:rsidR="003E2BA7" w:rsidRPr="00C519B0">
              <w:rPr>
                <w:rFonts w:asciiTheme="minorHAnsi" w:hAnsiTheme="minorHAnsi" w:cstheme="minorHAnsi"/>
                <w:b/>
                <w:sz w:val="24"/>
              </w:rPr>
              <w:t>from</w:t>
            </w:r>
            <w:r w:rsidRPr="00C519B0">
              <w:rPr>
                <w:rFonts w:asciiTheme="minorHAnsi" w:hAnsiTheme="minorHAnsi" w:cstheme="minorHAnsi"/>
                <w:b/>
                <w:sz w:val="24"/>
              </w:rPr>
              <w:t xml:space="preserve"> a</w:t>
            </w:r>
            <w:r w:rsidR="003E2BA7" w:rsidRPr="00C519B0">
              <w:rPr>
                <w:rFonts w:asciiTheme="minorHAnsi" w:hAnsiTheme="minorHAnsi" w:cstheme="minorHAnsi"/>
                <w:b/>
                <w:sz w:val="24"/>
              </w:rPr>
              <w:t xml:space="preserve"> </w:t>
            </w:r>
            <w:r w:rsidR="005814F5" w:rsidRPr="00C519B0">
              <w:rPr>
                <w:rFonts w:asciiTheme="minorHAnsi" w:hAnsiTheme="minorHAnsi" w:cstheme="minorHAnsi"/>
                <w:b/>
                <w:sz w:val="24"/>
              </w:rPr>
              <w:t>f</w:t>
            </w:r>
            <w:r w:rsidRPr="00C519B0">
              <w:rPr>
                <w:rFonts w:asciiTheme="minorHAnsi" w:hAnsiTheme="minorHAnsi" w:cstheme="minorHAnsi"/>
                <w:b/>
                <w:sz w:val="24"/>
              </w:rPr>
              <w:t>ingerprint impression?</w:t>
            </w:r>
          </w:p>
          <w:p w14:paraId="73F09750" w14:textId="4A900052" w:rsidR="003E2BA7" w:rsidRPr="00C519B0" w:rsidRDefault="003E2BA7"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Pr="00C519B0">
              <w:rPr>
                <w:rFonts w:asciiTheme="minorHAnsi" w:hAnsiTheme="minorHAnsi" w:cstheme="minorHAnsi"/>
                <w:b/>
                <w:sz w:val="24"/>
              </w:rPr>
              <w:t>How do you differentiate between the arches, loops, and whorls of similar fingerprint impressions?</w:t>
            </w:r>
          </w:p>
          <w:p w14:paraId="12E91A48" w14:textId="77777777" w:rsidR="005814F5" w:rsidRPr="00C519B0" w:rsidRDefault="00B66C6E"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Applying</w:t>
            </w:r>
            <w:r w:rsidRPr="00C519B0">
              <w:rPr>
                <w:rFonts w:asciiTheme="minorHAnsi" w:hAnsiTheme="minorHAnsi" w:cstheme="minorHAnsi"/>
                <w:b/>
                <w:sz w:val="24"/>
              </w:rPr>
              <w:t xml:space="preserve">:  </w:t>
            </w:r>
            <w:r w:rsidR="005814F5" w:rsidRPr="00C519B0">
              <w:rPr>
                <w:rFonts w:asciiTheme="minorHAnsi" w:hAnsiTheme="minorHAnsi" w:cstheme="minorHAnsi"/>
                <w:b/>
                <w:sz w:val="24"/>
              </w:rPr>
              <w:t xml:space="preserve">    </w:t>
            </w:r>
            <w:r w:rsidRPr="00C519B0">
              <w:rPr>
                <w:rFonts w:asciiTheme="minorHAnsi" w:hAnsiTheme="minorHAnsi" w:cstheme="minorHAnsi"/>
                <w:b/>
                <w:sz w:val="24"/>
              </w:rPr>
              <w:t>How do you identify the visual patterns of</w:t>
            </w:r>
            <w:r w:rsidR="005814F5" w:rsidRPr="00C519B0">
              <w:rPr>
                <w:rFonts w:asciiTheme="minorHAnsi" w:hAnsiTheme="minorHAnsi" w:cstheme="minorHAnsi"/>
                <w:b/>
                <w:sz w:val="24"/>
              </w:rPr>
              <w:t xml:space="preserve"> </w:t>
            </w:r>
            <w:r w:rsidRPr="00C519B0">
              <w:rPr>
                <w:rFonts w:asciiTheme="minorHAnsi" w:hAnsiTheme="minorHAnsi" w:cstheme="minorHAnsi"/>
                <w:b/>
                <w:sz w:val="24"/>
              </w:rPr>
              <w:t xml:space="preserve">fingerprint impressions?  </w:t>
            </w:r>
          </w:p>
          <w:p w14:paraId="1C7DCB0D" w14:textId="48D692F6" w:rsidR="00B66C6E" w:rsidRPr="00C519B0" w:rsidRDefault="005814F5"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00C519B0" w:rsidRPr="00C519B0">
              <w:rPr>
                <w:rFonts w:asciiTheme="minorHAnsi" w:hAnsiTheme="minorHAnsi" w:cstheme="minorHAnsi"/>
                <w:b/>
                <w:sz w:val="24"/>
              </w:rPr>
              <w:t>Ho</w:t>
            </w:r>
            <w:r w:rsidR="00C519B0">
              <w:rPr>
                <w:rFonts w:asciiTheme="minorHAnsi" w:hAnsiTheme="minorHAnsi" w:cstheme="minorHAnsi"/>
                <w:b/>
                <w:sz w:val="24"/>
              </w:rPr>
              <w:t>w</w:t>
            </w:r>
            <w:r w:rsidR="00C519B0" w:rsidRPr="00C519B0">
              <w:rPr>
                <w:rFonts w:asciiTheme="minorHAnsi" w:hAnsiTheme="minorHAnsi" w:cstheme="minorHAnsi"/>
                <w:b/>
                <w:sz w:val="24"/>
              </w:rPr>
              <w:t xml:space="preserve"> can you analyze impressions left from palms and feet?  Explain your reasoning.</w:t>
            </w:r>
            <w:r w:rsidR="00B66C6E" w:rsidRPr="00C519B0">
              <w:rPr>
                <w:rFonts w:asciiTheme="minorHAnsi" w:hAnsiTheme="minorHAnsi" w:cstheme="minorHAnsi"/>
                <w:b/>
                <w:sz w:val="24"/>
              </w:rPr>
              <w:t xml:space="preserve"> </w:t>
            </w:r>
          </w:p>
          <w:p w14:paraId="7CB7557D" w14:textId="05BB327D" w:rsidR="005814F5" w:rsidRPr="00C519B0" w:rsidRDefault="00B66C6E"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Understanding</w:t>
            </w:r>
            <w:r w:rsidRPr="00C519B0">
              <w:rPr>
                <w:rFonts w:asciiTheme="minorHAnsi" w:hAnsiTheme="minorHAnsi" w:cstheme="minorHAnsi"/>
                <w:b/>
                <w:sz w:val="24"/>
              </w:rPr>
              <w:t xml:space="preserve">: </w:t>
            </w:r>
            <w:r w:rsidR="005814F5" w:rsidRPr="00C519B0">
              <w:rPr>
                <w:rFonts w:asciiTheme="minorHAnsi" w:hAnsiTheme="minorHAnsi" w:cstheme="minorHAnsi"/>
                <w:b/>
                <w:sz w:val="24"/>
              </w:rPr>
              <w:t xml:space="preserve"> </w:t>
            </w:r>
            <w:r w:rsidRPr="00C519B0">
              <w:rPr>
                <w:rFonts w:asciiTheme="minorHAnsi" w:hAnsiTheme="minorHAnsi" w:cstheme="minorHAnsi"/>
                <w:b/>
                <w:sz w:val="24"/>
              </w:rPr>
              <w:t>How are you going to</w:t>
            </w:r>
            <w:r w:rsidR="005814F5" w:rsidRPr="00C519B0">
              <w:rPr>
                <w:rFonts w:asciiTheme="minorHAnsi" w:hAnsiTheme="minorHAnsi" w:cstheme="minorHAnsi"/>
                <w:b/>
                <w:sz w:val="24"/>
              </w:rPr>
              <w:t xml:space="preserve"> </w:t>
            </w:r>
            <w:r w:rsidRPr="00C519B0">
              <w:rPr>
                <w:rFonts w:asciiTheme="minorHAnsi" w:hAnsiTheme="minorHAnsi" w:cstheme="minorHAnsi"/>
                <w:b/>
                <w:sz w:val="24"/>
              </w:rPr>
              <w:t>de</w:t>
            </w:r>
            <w:r w:rsidR="005814F5" w:rsidRPr="00C519B0">
              <w:rPr>
                <w:rFonts w:asciiTheme="minorHAnsi" w:hAnsiTheme="minorHAnsi" w:cstheme="minorHAnsi"/>
                <w:b/>
                <w:sz w:val="24"/>
              </w:rPr>
              <w:t>termine</w:t>
            </w:r>
            <w:r w:rsidRPr="00C519B0">
              <w:rPr>
                <w:rFonts w:asciiTheme="minorHAnsi" w:hAnsiTheme="minorHAnsi" w:cstheme="minorHAnsi"/>
                <w:b/>
                <w:sz w:val="24"/>
              </w:rPr>
              <w:t xml:space="preserve"> the identity of the person </w:t>
            </w:r>
            <w:r w:rsidR="003E2BA7" w:rsidRPr="00C519B0">
              <w:rPr>
                <w:rFonts w:asciiTheme="minorHAnsi" w:hAnsiTheme="minorHAnsi" w:cstheme="minorHAnsi"/>
                <w:b/>
                <w:sz w:val="24"/>
              </w:rPr>
              <w:t>from</w:t>
            </w:r>
            <w:r w:rsidRPr="00C519B0">
              <w:rPr>
                <w:rFonts w:asciiTheme="minorHAnsi" w:hAnsiTheme="minorHAnsi" w:cstheme="minorHAnsi"/>
                <w:b/>
                <w:sz w:val="24"/>
              </w:rPr>
              <w:t xml:space="preserve"> a</w:t>
            </w:r>
            <w:r w:rsidR="005814F5" w:rsidRPr="00C519B0">
              <w:rPr>
                <w:rFonts w:asciiTheme="minorHAnsi" w:hAnsiTheme="minorHAnsi" w:cstheme="minorHAnsi"/>
                <w:b/>
                <w:sz w:val="24"/>
              </w:rPr>
              <w:t xml:space="preserve"> f</w:t>
            </w:r>
            <w:r w:rsidRPr="00C519B0">
              <w:rPr>
                <w:rFonts w:asciiTheme="minorHAnsi" w:hAnsiTheme="minorHAnsi" w:cstheme="minorHAnsi"/>
                <w:b/>
                <w:sz w:val="24"/>
              </w:rPr>
              <w:t xml:space="preserve">ingerprint impression?  </w:t>
            </w:r>
          </w:p>
          <w:p w14:paraId="00E8CEFF" w14:textId="569E69F3" w:rsidR="003E2BA7" w:rsidRPr="00C519B0" w:rsidRDefault="005814F5"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00B66C6E" w:rsidRPr="00C519B0">
              <w:rPr>
                <w:rFonts w:asciiTheme="minorHAnsi" w:hAnsiTheme="minorHAnsi" w:cstheme="minorHAnsi"/>
                <w:b/>
                <w:sz w:val="24"/>
              </w:rPr>
              <w:t>Are you having difficulty in deciding</w:t>
            </w:r>
            <w:r w:rsidRPr="00C519B0">
              <w:rPr>
                <w:rFonts w:asciiTheme="minorHAnsi" w:hAnsiTheme="minorHAnsi" w:cstheme="minorHAnsi"/>
                <w:b/>
                <w:sz w:val="24"/>
              </w:rPr>
              <w:t xml:space="preserve"> </w:t>
            </w:r>
            <w:r w:rsidR="00B66C6E" w:rsidRPr="00C519B0">
              <w:rPr>
                <w:rFonts w:asciiTheme="minorHAnsi" w:hAnsiTheme="minorHAnsi" w:cstheme="minorHAnsi"/>
                <w:b/>
                <w:sz w:val="24"/>
              </w:rPr>
              <w:t xml:space="preserve">the identity of the person </w:t>
            </w:r>
            <w:r w:rsidR="003E2BA7" w:rsidRPr="00C519B0">
              <w:rPr>
                <w:rFonts w:asciiTheme="minorHAnsi" w:hAnsiTheme="minorHAnsi" w:cstheme="minorHAnsi"/>
                <w:b/>
                <w:sz w:val="24"/>
              </w:rPr>
              <w:t>from</w:t>
            </w:r>
            <w:r w:rsidR="00B66C6E" w:rsidRPr="00C519B0">
              <w:rPr>
                <w:rFonts w:asciiTheme="minorHAnsi" w:hAnsiTheme="minorHAnsi" w:cstheme="minorHAnsi"/>
                <w:b/>
                <w:sz w:val="24"/>
              </w:rPr>
              <w:t xml:space="preserve"> a</w:t>
            </w:r>
            <w:r w:rsidRPr="00C519B0">
              <w:rPr>
                <w:rFonts w:asciiTheme="minorHAnsi" w:hAnsiTheme="minorHAnsi" w:cstheme="minorHAnsi"/>
                <w:b/>
                <w:sz w:val="24"/>
              </w:rPr>
              <w:t xml:space="preserve"> </w:t>
            </w:r>
            <w:r w:rsidR="00B66C6E" w:rsidRPr="00C519B0">
              <w:rPr>
                <w:rFonts w:asciiTheme="minorHAnsi" w:hAnsiTheme="minorHAnsi" w:cstheme="minorHAnsi"/>
                <w:b/>
                <w:sz w:val="24"/>
              </w:rPr>
              <w:t xml:space="preserve">fingerprint impression?  </w:t>
            </w:r>
          </w:p>
          <w:p w14:paraId="75EE6094" w14:textId="548ABDB9" w:rsidR="005814F5" w:rsidRPr="00C519B0" w:rsidRDefault="00B66C6E"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Remembering</w:t>
            </w:r>
            <w:r w:rsidRPr="00C519B0">
              <w:rPr>
                <w:rFonts w:asciiTheme="minorHAnsi" w:hAnsiTheme="minorHAnsi" w:cstheme="minorHAnsi"/>
                <w:b/>
                <w:sz w:val="24"/>
              </w:rPr>
              <w:t xml:space="preserve">: </w:t>
            </w:r>
            <w:r w:rsidR="005814F5" w:rsidRPr="00C519B0">
              <w:rPr>
                <w:rFonts w:asciiTheme="minorHAnsi" w:hAnsiTheme="minorHAnsi" w:cstheme="minorHAnsi"/>
                <w:b/>
                <w:sz w:val="24"/>
              </w:rPr>
              <w:t xml:space="preserve"> </w:t>
            </w:r>
            <w:r w:rsidR="00C519B0" w:rsidRPr="00C519B0">
              <w:rPr>
                <w:rFonts w:asciiTheme="minorHAnsi" w:hAnsiTheme="minorHAnsi" w:cstheme="minorHAnsi"/>
                <w:b/>
                <w:sz w:val="24"/>
              </w:rPr>
              <w:t xml:space="preserve"> </w:t>
            </w:r>
            <w:r w:rsidRPr="00C519B0">
              <w:rPr>
                <w:rFonts w:asciiTheme="minorHAnsi" w:hAnsiTheme="minorHAnsi" w:cstheme="minorHAnsi"/>
                <w:b/>
                <w:sz w:val="24"/>
              </w:rPr>
              <w:t>What are the three specific</w:t>
            </w:r>
            <w:r w:rsidR="005814F5" w:rsidRPr="00C519B0">
              <w:rPr>
                <w:rFonts w:asciiTheme="minorHAnsi" w:hAnsiTheme="minorHAnsi" w:cstheme="minorHAnsi"/>
                <w:b/>
                <w:sz w:val="24"/>
              </w:rPr>
              <w:t xml:space="preserve"> classes of fingerprint patterns?</w:t>
            </w:r>
          </w:p>
          <w:p w14:paraId="184769B1" w14:textId="18A11953" w:rsidR="00C519B0" w:rsidRPr="00C519B0" w:rsidRDefault="00C519B0"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rPr>
              <w:t xml:space="preserve">                            </w:t>
            </w:r>
            <w:r>
              <w:rPr>
                <w:rFonts w:asciiTheme="minorHAnsi" w:hAnsiTheme="minorHAnsi" w:cstheme="minorHAnsi"/>
                <w:b/>
                <w:sz w:val="24"/>
              </w:rPr>
              <w:t xml:space="preserve">  </w:t>
            </w:r>
            <w:r w:rsidRPr="00C519B0">
              <w:rPr>
                <w:rFonts w:asciiTheme="minorHAnsi" w:hAnsiTheme="minorHAnsi" w:cstheme="minorHAnsi"/>
                <w:b/>
                <w:sz w:val="24"/>
              </w:rPr>
              <w:t>What other details can be determined from a fingerprint impression?</w:t>
            </w:r>
          </w:p>
          <w:p w14:paraId="6130B482" w14:textId="77553C99" w:rsidR="00B66C6E" w:rsidRPr="00C519B0" w:rsidRDefault="005814F5" w:rsidP="00D648A1">
            <w:pPr>
              <w:pStyle w:val="BodyText"/>
              <w:spacing w:before="120" w:after="240"/>
              <w:rPr>
                <w:rFonts w:asciiTheme="minorHAnsi" w:hAnsiTheme="minorHAnsi" w:cstheme="minorHAnsi"/>
                <w:b/>
                <w:sz w:val="24"/>
              </w:rPr>
            </w:pPr>
            <w:r w:rsidRPr="00C519B0">
              <w:rPr>
                <w:rFonts w:asciiTheme="minorHAnsi" w:hAnsiTheme="minorHAnsi" w:cstheme="minorHAnsi"/>
                <w:b/>
                <w:sz w:val="24"/>
                <w:u w:val="single"/>
              </w:rPr>
              <w:t>Knowledge:</w:t>
            </w:r>
            <w:r w:rsidRPr="00C519B0">
              <w:rPr>
                <w:rFonts w:asciiTheme="minorHAnsi" w:hAnsiTheme="minorHAnsi" w:cstheme="minorHAnsi"/>
                <w:b/>
                <w:sz w:val="24"/>
              </w:rPr>
              <w:t xml:space="preserve"> </w:t>
            </w:r>
            <w:r w:rsidR="00B66C6E" w:rsidRPr="00C519B0">
              <w:rPr>
                <w:rFonts w:asciiTheme="minorHAnsi" w:hAnsiTheme="minorHAnsi" w:cstheme="minorHAnsi"/>
                <w:b/>
                <w:sz w:val="24"/>
              </w:rPr>
              <w:t xml:space="preserve">      </w:t>
            </w:r>
            <w:r w:rsidR="00C519B0">
              <w:rPr>
                <w:rFonts w:asciiTheme="minorHAnsi" w:hAnsiTheme="minorHAnsi" w:cstheme="minorHAnsi"/>
                <w:b/>
                <w:sz w:val="24"/>
              </w:rPr>
              <w:t xml:space="preserve"> </w:t>
            </w:r>
            <w:r w:rsidR="00B66C6E" w:rsidRPr="00C519B0">
              <w:rPr>
                <w:rFonts w:asciiTheme="minorHAnsi" w:hAnsiTheme="minorHAnsi" w:cstheme="minorHAnsi"/>
                <w:b/>
                <w:sz w:val="24"/>
              </w:rPr>
              <w:t>What is the part of the skin</w:t>
            </w:r>
            <w:r w:rsidRPr="00C519B0">
              <w:rPr>
                <w:rFonts w:asciiTheme="minorHAnsi" w:hAnsiTheme="minorHAnsi" w:cstheme="minorHAnsi"/>
                <w:b/>
                <w:sz w:val="24"/>
              </w:rPr>
              <w:t xml:space="preserve"> </w:t>
            </w:r>
            <w:r w:rsidR="00B66C6E" w:rsidRPr="00C519B0">
              <w:rPr>
                <w:rFonts w:asciiTheme="minorHAnsi" w:hAnsiTheme="minorHAnsi" w:cstheme="minorHAnsi"/>
                <w:b/>
                <w:sz w:val="24"/>
              </w:rPr>
              <w:t>that forms the fingerprint patterns that appear when an</w:t>
            </w:r>
            <w:r w:rsidRPr="00C519B0">
              <w:rPr>
                <w:rFonts w:asciiTheme="minorHAnsi" w:hAnsiTheme="minorHAnsi" w:cstheme="minorHAnsi"/>
                <w:b/>
                <w:sz w:val="24"/>
              </w:rPr>
              <w:t xml:space="preserve"> </w:t>
            </w:r>
            <w:r w:rsidR="00B66C6E" w:rsidRPr="00C519B0">
              <w:rPr>
                <w:rFonts w:asciiTheme="minorHAnsi" w:hAnsiTheme="minorHAnsi" w:cstheme="minorHAnsi"/>
                <w:b/>
                <w:sz w:val="24"/>
              </w:rPr>
              <w:t xml:space="preserve">individual touches a surface?  </w:t>
            </w:r>
          </w:p>
        </w:tc>
      </w:tr>
      <w:tr w:rsidR="00C52A14" w:rsidRPr="007C4B22" w14:paraId="44DF1BBD" w14:textId="77777777" w:rsidTr="00CD06E6">
        <w:trPr>
          <w:cantSplit/>
          <w:trHeight w:val="20"/>
        </w:trPr>
        <w:tc>
          <w:tcPr>
            <w:tcW w:w="15030" w:type="dxa"/>
            <w:shd w:val="clear" w:color="auto" w:fill="FBE4D5" w:themeFill="accent2" w:themeFillTint="33"/>
            <w:tcMar>
              <w:top w:w="58" w:type="dxa"/>
              <w:left w:w="115" w:type="dxa"/>
              <w:bottom w:w="58" w:type="dxa"/>
              <w:right w:w="115" w:type="dxa"/>
            </w:tcMar>
          </w:tcPr>
          <w:p w14:paraId="110A3A62" w14:textId="4B7372C8" w:rsidR="00C52A14" w:rsidRPr="00B31AB7" w:rsidRDefault="00C52A14" w:rsidP="00B31AB7">
            <w:pPr>
              <w:pStyle w:val="BodyText"/>
              <w:spacing w:before="120"/>
              <w:ind w:left="288"/>
              <w:rPr>
                <w:rFonts w:asciiTheme="minorHAnsi" w:hAnsiTheme="minorHAnsi" w:cstheme="minorHAnsi"/>
                <w:b/>
                <w:sz w:val="28"/>
                <w:szCs w:val="28"/>
                <w:u w:val="single"/>
              </w:rPr>
            </w:pPr>
            <w:r w:rsidRPr="00B31AB7">
              <w:rPr>
                <w:rFonts w:asciiTheme="minorHAnsi" w:hAnsiTheme="minorHAnsi" w:cstheme="minorHAnsi"/>
                <w:b/>
                <w:sz w:val="28"/>
                <w:szCs w:val="28"/>
                <w:u w:val="single"/>
              </w:rPr>
              <w:lastRenderedPageBreak/>
              <w:t>Deliberate Practice</w:t>
            </w:r>
            <w:r w:rsidR="00CB36B7" w:rsidRPr="00B31AB7">
              <w:rPr>
                <w:rFonts w:asciiTheme="minorHAnsi" w:hAnsiTheme="minorHAnsi" w:cstheme="minorHAnsi"/>
                <w:b/>
                <w:sz w:val="28"/>
                <w:szCs w:val="28"/>
                <w:u w:val="single"/>
              </w:rPr>
              <w:t xml:space="preserve"> Elements</w:t>
            </w:r>
          </w:p>
          <w:p w14:paraId="5FCE7D1D" w14:textId="57003AF6" w:rsidR="000B6C76" w:rsidRPr="00B31AB7" w:rsidRDefault="00C52A14" w:rsidP="00B4128D">
            <w:pPr>
              <w:pStyle w:val="BodyText"/>
              <w:ind w:left="288"/>
              <w:rPr>
                <w:rFonts w:asciiTheme="minorHAnsi" w:hAnsiTheme="minorHAnsi" w:cstheme="minorHAnsi"/>
                <w:bCs/>
                <w:sz w:val="24"/>
              </w:rPr>
            </w:pPr>
            <w:r w:rsidRPr="00B31AB7">
              <w:rPr>
                <w:rFonts w:asciiTheme="minorHAnsi" w:hAnsiTheme="minorHAnsi" w:cstheme="minorHAnsi"/>
                <w:bCs/>
                <w:sz w:val="24"/>
              </w:rPr>
              <w:t xml:space="preserve"> </w:t>
            </w:r>
          </w:p>
          <w:tbl>
            <w:tblPr>
              <w:tblW w:w="17712" w:type="dxa"/>
              <w:tblBorders>
                <w:top w:val="single" w:sz="6" w:space="0" w:color="8297A3"/>
                <w:left w:val="single" w:sz="6" w:space="0" w:color="8297A3"/>
                <w:bottom w:val="single" w:sz="6" w:space="0" w:color="8297A3"/>
                <w:right w:val="single" w:sz="6" w:space="0" w:color="8297A3"/>
              </w:tblBorders>
              <w:tblLayout w:type="fixed"/>
              <w:tblCellMar>
                <w:left w:w="0" w:type="dxa"/>
                <w:right w:w="0" w:type="dxa"/>
              </w:tblCellMar>
              <w:tblLook w:val="04A0" w:firstRow="1" w:lastRow="0" w:firstColumn="1" w:lastColumn="0" w:noHBand="0" w:noVBand="1"/>
            </w:tblPr>
            <w:tblGrid>
              <w:gridCol w:w="14536"/>
              <w:gridCol w:w="28"/>
              <w:gridCol w:w="2029"/>
              <w:gridCol w:w="1119"/>
            </w:tblGrid>
            <w:tr w:rsidR="000B6C76" w:rsidRPr="00B31AB7" w14:paraId="49D83A96" w14:textId="77777777" w:rsidTr="00CB36B7">
              <w:trPr>
                <w:gridAfter w:val="3"/>
                <w:wAfter w:w="3170" w:type="dxa"/>
              </w:trPr>
              <w:tc>
                <w:tcPr>
                  <w:tcW w:w="14542" w:type="dxa"/>
                  <w:tcBorders>
                    <w:top w:val="single" w:sz="6" w:space="0" w:color="8297A3"/>
                    <w:left w:val="single" w:sz="6" w:space="0" w:color="8297A3"/>
                    <w:bottom w:val="single" w:sz="6" w:space="0" w:color="8297A3"/>
                    <w:right w:val="single" w:sz="6" w:space="0" w:color="8297A3"/>
                  </w:tcBorders>
                  <w:tcMar>
                    <w:top w:w="105" w:type="dxa"/>
                    <w:left w:w="105" w:type="dxa"/>
                    <w:bottom w:w="105" w:type="dxa"/>
                    <w:right w:w="105" w:type="dxa"/>
                  </w:tcMar>
                  <w:vAlign w:val="center"/>
                  <w:hideMark/>
                </w:tcPr>
                <w:p w14:paraId="02A7A294" w14:textId="740EA0B3" w:rsidR="00B4128D" w:rsidRDefault="005C67F7" w:rsidP="00337DD7">
                  <w:pPr>
                    <w:spacing w:after="120" w:line="240" w:lineRule="auto"/>
                    <w:ind w:left="288"/>
                    <w:rPr>
                      <w:rFonts w:eastAsia="Times New Roman" w:cstheme="minorHAnsi"/>
                      <w:b/>
                      <w:color w:val="333333"/>
                      <w:sz w:val="28"/>
                      <w:szCs w:val="28"/>
                    </w:rPr>
                  </w:pPr>
                  <w:r w:rsidRPr="00B31AB7">
                    <w:rPr>
                      <w:rFonts w:eastAsia="Times New Roman" w:cstheme="minorHAnsi"/>
                      <w:b/>
                      <w:color w:val="333333"/>
                      <w:sz w:val="28"/>
                      <w:szCs w:val="28"/>
                    </w:rPr>
                    <w:t xml:space="preserve">1.  </w:t>
                  </w:r>
                  <w:r w:rsidR="000B6C76" w:rsidRPr="000B6C76">
                    <w:rPr>
                      <w:rFonts w:eastAsia="Times New Roman" w:cstheme="minorHAnsi"/>
                      <w:b/>
                      <w:color w:val="333333"/>
                      <w:sz w:val="28"/>
                      <w:szCs w:val="28"/>
                    </w:rPr>
                    <w:t>Planning Standards-Based Lessons/Units</w:t>
                  </w:r>
                </w:p>
                <w:p w14:paraId="72956694" w14:textId="77777777" w:rsidR="00337DD7" w:rsidRDefault="00337DD7" w:rsidP="00337DD7">
                  <w:pPr>
                    <w:spacing w:after="0" w:line="240" w:lineRule="auto"/>
                    <w:ind w:left="288"/>
                    <w:rPr>
                      <w:rFonts w:eastAsia="Times New Roman" w:cstheme="minorHAnsi"/>
                      <w:b/>
                      <w:color w:val="333333"/>
                      <w:sz w:val="26"/>
                      <w:szCs w:val="26"/>
                    </w:rPr>
                  </w:pPr>
                  <w:r>
                    <w:rPr>
                      <w:rFonts w:eastAsia="Times New Roman" w:cstheme="minorHAnsi"/>
                      <w:b/>
                      <w:color w:val="333333"/>
                      <w:sz w:val="28"/>
                      <w:szCs w:val="28"/>
                    </w:rPr>
                    <w:t xml:space="preserve">     </w:t>
                  </w:r>
                  <w:r w:rsidRPr="00337DD7">
                    <w:rPr>
                      <w:rFonts w:eastAsia="Times New Roman" w:cstheme="minorHAnsi"/>
                      <w:b/>
                      <w:bCs/>
                      <w:color w:val="333333"/>
                      <w:sz w:val="26"/>
                      <w:szCs w:val="26"/>
                    </w:rPr>
                    <w:t>Focus Statement:</w:t>
                  </w:r>
                  <w:r w:rsidRPr="00337DD7">
                    <w:rPr>
                      <w:rFonts w:eastAsia="Times New Roman" w:cstheme="minorHAnsi"/>
                      <w:b/>
                      <w:color w:val="333333"/>
                      <w:sz w:val="26"/>
                      <w:szCs w:val="26"/>
                    </w:rPr>
                    <w:t> Using established content standards, the teacher plans rigorous units with learning targets embedded within</w:t>
                  </w:r>
                </w:p>
                <w:p w14:paraId="7037E956" w14:textId="0B0EFD2E" w:rsidR="00337DD7" w:rsidRPr="00337DD7" w:rsidRDefault="00337DD7" w:rsidP="00337DD7">
                  <w:pPr>
                    <w:spacing w:after="120" w:line="240" w:lineRule="auto"/>
                    <w:ind w:left="288"/>
                    <w:rPr>
                      <w:rFonts w:eastAsia="Times New Roman" w:cstheme="minorHAnsi"/>
                      <w:b/>
                      <w:color w:val="333333"/>
                      <w:sz w:val="26"/>
                      <w:szCs w:val="26"/>
                    </w:rPr>
                  </w:pPr>
                  <w:r>
                    <w:rPr>
                      <w:rFonts w:eastAsia="Times New Roman" w:cstheme="minorHAnsi"/>
                      <w:b/>
                      <w:color w:val="333333"/>
                      <w:sz w:val="26"/>
                      <w:szCs w:val="26"/>
                    </w:rPr>
                    <w:t xml:space="preserve">     </w:t>
                  </w:r>
                  <w:r w:rsidRPr="00337DD7">
                    <w:rPr>
                      <w:rFonts w:eastAsia="Times New Roman" w:cstheme="minorHAnsi"/>
                      <w:b/>
                      <w:color w:val="333333"/>
                      <w:sz w:val="26"/>
                      <w:szCs w:val="26"/>
                    </w:rPr>
                    <w:t>a performance scale that demonstrates a progression of learning.    </w:t>
                  </w:r>
                </w:p>
                <w:p w14:paraId="3B604F2A" w14:textId="738C11F0" w:rsidR="005C67F7" w:rsidRPr="00B31AB7" w:rsidRDefault="00B4128D" w:rsidP="00B4128D">
                  <w:pPr>
                    <w:spacing w:after="0" w:line="240" w:lineRule="auto"/>
                    <w:ind w:left="288"/>
                    <w:rPr>
                      <w:rFonts w:eastAsia="Times New Roman" w:cstheme="minorHAnsi"/>
                      <w:b/>
                      <w:color w:val="333333"/>
                      <w:sz w:val="26"/>
                      <w:szCs w:val="26"/>
                    </w:rPr>
                  </w:pPr>
                  <w:r w:rsidRPr="00B31AB7">
                    <w:rPr>
                      <w:rFonts w:eastAsia="Times New Roman" w:cstheme="minorHAnsi"/>
                      <w:bCs/>
                      <w:color w:val="333333"/>
                      <w:sz w:val="24"/>
                      <w:szCs w:val="24"/>
                    </w:rPr>
                    <w:t xml:space="preserve">      </w:t>
                  </w:r>
                  <w:r w:rsidR="00B31AB7">
                    <w:rPr>
                      <w:rFonts w:eastAsia="Times New Roman" w:cstheme="minorHAnsi"/>
                      <w:bCs/>
                      <w:color w:val="333333"/>
                      <w:sz w:val="24"/>
                      <w:szCs w:val="24"/>
                    </w:rPr>
                    <w:t xml:space="preserve">  </w:t>
                  </w:r>
                  <w:r w:rsidR="005C67F7" w:rsidRPr="00B31AB7">
                    <w:rPr>
                      <w:rFonts w:eastAsia="Times New Roman" w:cstheme="minorHAnsi"/>
                      <w:b/>
                      <w:color w:val="333333"/>
                      <w:sz w:val="26"/>
                      <w:szCs w:val="26"/>
                    </w:rPr>
                    <w:t>Evidence:</w:t>
                  </w:r>
                </w:p>
                <w:p w14:paraId="3675DA8D" w14:textId="3BFA835B"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exhibit a focus on the essential standards</w:t>
                  </w:r>
                </w:p>
                <w:p w14:paraId="148E061D" w14:textId="3CAF971B"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identify learning targets aligned to the rigor of required standards</w:t>
                  </w:r>
                </w:p>
                <w:p w14:paraId="17832EA3" w14:textId="79097B7C"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illustrate how learning will scaffold from an understanding of foundational content to application of information in authentic ways</w:t>
                  </w:r>
                </w:p>
                <w:p w14:paraId="7BD33BC7" w14:textId="7BCD0C2C"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include a scale that builds a progression of knowledge from simple to complex</w:t>
                  </w:r>
                </w:p>
                <w:p w14:paraId="3185E775" w14:textId="55324456" w:rsidR="005C67F7" w:rsidRPr="00CD06E6" w:rsidRDefault="005C67F7"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Lesson plans align to grade level standards with targets and use a performance scale</w:t>
                  </w:r>
                </w:p>
                <w:p w14:paraId="047488EA" w14:textId="31F170C2"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identify specific instructional strategies appropriate for the learning target</w:t>
                  </w:r>
                </w:p>
                <w:p w14:paraId="2CD3BDAF" w14:textId="77777777"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Lessons are planned with teachable chunks of content</w:t>
                  </w:r>
                </w:p>
                <w:p w14:paraId="0A7B4BD1" w14:textId="77777777" w:rsidR="00F95ED3"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regularly include opportunities for students to build their vocabularies through a mix of reading, direct instruction, peer</w:t>
                  </w:r>
                </w:p>
                <w:p w14:paraId="167F7F52" w14:textId="63247356"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conversation, and writing</w:t>
                  </w:r>
                </w:p>
                <w:p w14:paraId="216412E9" w14:textId="77777777" w:rsidR="00F95ED3"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 xml:space="preserve">Plans include coherent sequences of questions and tasks that require students to draw evidence from texts to support analyses, </w:t>
                  </w:r>
                </w:p>
                <w:p w14:paraId="70440570" w14:textId="086989C8"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reflections, research and stronger engagement with texts</w:t>
                  </w:r>
                </w:p>
                <w:p w14:paraId="5ACEEE90" w14:textId="2555A4AE"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When appropriate, plans illustrate how EL strategies are addressed in the classroom</w:t>
                  </w:r>
                </w:p>
                <w:p w14:paraId="619B6879" w14:textId="697D9237"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When appropriate, plans illustrate how Individualized Education Plans (IEPs)/personal learning plans are addressed in the classroom</w:t>
                  </w:r>
                </w:p>
                <w:p w14:paraId="469CDD3D" w14:textId="611FBE26" w:rsidR="00A479F6" w:rsidRPr="00CD06E6" w:rsidRDefault="00A479F6"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Planned and completed student assignments/work require practice with complex text and its academic language</w:t>
                  </w:r>
                </w:p>
                <w:p w14:paraId="7A7A9291" w14:textId="21ACFA9A" w:rsidR="00A479F6" w:rsidRPr="00CD06E6" w:rsidRDefault="00B4128D"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Planned and completed student assignments/work demonstrate grounding in real-world application</w:t>
                  </w:r>
                </w:p>
                <w:p w14:paraId="7118DAED" w14:textId="77777777" w:rsidR="00B4128D" w:rsidRPr="00CD06E6" w:rsidRDefault="005C67F7"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identify how to use traditional resources such as text books, manipulatives, primary source materials, etc. at the appropriate level</w:t>
                  </w:r>
                </w:p>
                <w:p w14:paraId="40EF1C18" w14:textId="53D76179" w:rsidR="005C67F7" w:rsidRPr="00CD06E6" w:rsidRDefault="005C67F7"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of text complexity to implement the unit or lesson plan    </w:t>
                  </w:r>
                </w:p>
                <w:p w14:paraId="0E78293D" w14:textId="77777777" w:rsidR="00B4128D"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Planned student assignments/work require reasoning and explaining, modeling and using tools, seeing structure and generalizing of</w:t>
                  </w:r>
                </w:p>
                <w:p w14:paraId="37D79BEE" w14:textId="08C3320E"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mathematics    </w:t>
                  </w:r>
                </w:p>
                <w:p w14:paraId="53F868BF" w14:textId="0F32007A"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Productive changes are made to lesson plans in response to formative assessment (monitoring)    </w:t>
                  </w:r>
                </w:p>
                <w:p w14:paraId="0C490C5C" w14:textId="0283A10C"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Plans specify accommodations and/or adaptations for individual EL or groups of students  </w:t>
                  </w:r>
                </w:p>
                <w:p w14:paraId="281925F5" w14:textId="01CF0E91"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Begin and end the lesson with focus on the learning target to indicate the critical content of the lesson  </w:t>
                  </w:r>
                </w:p>
                <w:p w14:paraId="49A03097" w14:textId="1E0C937E"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Identify and accurately teach critical content</w:t>
                  </w:r>
                </w:p>
                <w:p w14:paraId="10ECB91A" w14:textId="33C849F6"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Summarize critical content </w:t>
                  </w:r>
                </w:p>
                <w:p w14:paraId="3DDC9F17" w14:textId="6EB87F29" w:rsidR="009C5CCC" w:rsidRPr="00CD06E6" w:rsidRDefault="00F95ED3"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 xml:space="preserve">Use </w:t>
                  </w:r>
                  <w:r w:rsidR="009C5CCC" w:rsidRPr="00CD06E6">
                    <w:rPr>
                      <w:rFonts w:asciiTheme="minorHAnsi" w:hAnsiTheme="minorHAnsi" w:cstheme="minorHAnsi"/>
                      <w:b/>
                      <w:color w:val="333333"/>
                      <w:sz w:val="24"/>
                    </w:rPr>
                    <w:t>Graphic organizer</w:t>
                  </w:r>
                  <w:r w:rsidRPr="00CD06E6">
                    <w:rPr>
                      <w:rFonts w:asciiTheme="minorHAnsi" w:hAnsiTheme="minorHAnsi" w:cstheme="minorHAnsi"/>
                      <w:b/>
                      <w:color w:val="333333"/>
                      <w:sz w:val="24"/>
                    </w:rPr>
                    <w:t>s</w:t>
                  </w:r>
                </w:p>
                <w:p w14:paraId="288F4F68" w14:textId="210CCEB5" w:rsidR="009C5CCC" w:rsidRPr="00CD06E6" w:rsidRDefault="001C29B4"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Use K-W-L strategy or variation</w:t>
                  </w:r>
                </w:p>
                <w:p w14:paraId="45734FD5" w14:textId="3933E21C"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Technology response systems</w:t>
                  </w:r>
                </w:p>
                <w:p w14:paraId="73CA85ED" w14:textId="77777777" w:rsidR="009C5CCC"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Question all students    </w:t>
                  </w:r>
                </w:p>
                <w:p w14:paraId="51C3ED7B" w14:textId="112C1425" w:rsidR="001C29B4" w:rsidRPr="00CD06E6" w:rsidRDefault="009C5CCC"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lastRenderedPageBreak/>
                    <w:t>Probe a few or individual students</w:t>
                  </w:r>
                </w:p>
                <w:p w14:paraId="18781A94" w14:textId="0EEDDBBB" w:rsidR="001C29B4" w:rsidRPr="00CD06E6" w:rsidRDefault="001C29B4" w:rsidP="005656A1">
                  <w:pPr>
                    <w:pStyle w:val="ListParagraph"/>
                    <w:numPr>
                      <w:ilvl w:val="0"/>
                      <w:numId w:val="41"/>
                    </w:numPr>
                    <w:rPr>
                      <w:rFonts w:asciiTheme="minorHAnsi" w:hAnsiTheme="minorHAnsi" w:cstheme="minorHAnsi"/>
                      <w:b/>
                      <w:color w:val="333333"/>
                      <w:sz w:val="24"/>
                    </w:rPr>
                  </w:pPr>
                  <w:r w:rsidRPr="00CD06E6">
                    <w:rPr>
                      <w:rFonts w:asciiTheme="minorHAnsi" w:hAnsiTheme="minorHAnsi" w:cstheme="minorHAnsi"/>
                      <w:b/>
                      <w:color w:val="333333"/>
                      <w:sz w:val="24"/>
                    </w:rPr>
                    <w:t>Use appropriate wait time </w:t>
                  </w:r>
                </w:p>
                <w:p w14:paraId="0EBDBB79" w14:textId="77777777" w:rsidR="001C29B4"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Student conversation in groups focus on critical content </w:t>
                  </w:r>
                </w:p>
                <w:p w14:paraId="7CC92743" w14:textId="41CF7E86" w:rsidR="001C29B4"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Discuss and answer questions about the new content in groups    </w:t>
                  </w:r>
                </w:p>
                <w:p w14:paraId="6B16062E" w14:textId="5BC63FC8" w:rsidR="001C29B4" w:rsidRPr="00CD06E6" w:rsidRDefault="009C5CCC"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Ask students to explain the relationship of learning targets to critical content in the scale </w:t>
                  </w:r>
                </w:p>
                <w:p w14:paraId="158A79F3" w14:textId="2DE0ED45" w:rsidR="001C29B4"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Make predictions about new content    </w:t>
                  </w:r>
                </w:p>
                <w:p w14:paraId="23EA1F40" w14:textId="657EFF78" w:rsidR="00F95ED3"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Use informal strategies to engage group members in active processing</w:t>
                  </w:r>
                  <w:r w:rsidR="00F95ED3" w:rsidRPr="00CD06E6">
                    <w:rPr>
                      <w:rFonts w:asciiTheme="minorHAnsi" w:hAnsiTheme="minorHAnsi" w:cstheme="minorHAnsi"/>
                      <w:b/>
                      <w:color w:val="333333"/>
                      <w:sz w:val="24"/>
                    </w:rPr>
                    <w:t xml:space="preserve">: </w:t>
                  </w:r>
                  <w:r w:rsidRPr="001C29B4">
                    <w:rPr>
                      <w:rFonts w:asciiTheme="minorHAnsi" w:hAnsiTheme="minorHAnsi" w:cstheme="minorHAnsi"/>
                      <w:b/>
                      <w:color w:val="333333"/>
                      <w:sz w:val="24"/>
                    </w:rPr>
                    <w:t>Predictions</w:t>
                  </w:r>
                  <w:r w:rsidR="00F95ED3" w:rsidRPr="00CD06E6">
                    <w:rPr>
                      <w:rFonts w:asciiTheme="minorHAnsi" w:hAnsiTheme="minorHAnsi" w:cstheme="minorHAnsi"/>
                      <w:b/>
                      <w:color w:val="333333"/>
                      <w:sz w:val="24"/>
                    </w:rPr>
                    <w:t xml:space="preserve">, </w:t>
                  </w:r>
                  <w:r w:rsidRPr="001C29B4">
                    <w:rPr>
                      <w:rFonts w:asciiTheme="minorHAnsi" w:hAnsiTheme="minorHAnsi" w:cstheme="minorHAnsi"/>
                      <w:b/>
                      <w:color w:val="333333"/>
                      <w:sz w:val="24"/>
                    </w:rPr>
                    <w:t>Associations</w:t>
                  </w:r>
                  <w:r w:rsidR="00F95ED3" w:rsidRPr="00CD06E6">
                    <w:rPr>
                      <w:rFonts w:asciiTheme="minorHAnsi" w:hAnsiTheme="minorHAnsi" w:cstheme="minorHAnsi"/>
                      <w:b/>
                      <w:color w:val="333333"/>
                      <w:sz w:val="24"/>
                    </w:rPr>
                    <w:t xml:space="preserve">, </w:t>
                  </w:r>
                  <w:r w:rsidRPr="001C29B4">
                    <w:rPr>
                      <w:rFonts w:asciiTheme="minorHAnsi" w:hAnsiTheme="minorHAnsi" w:cstheme="minorHAnsi"/>
                      <w:b/>
                      <w:color w:val="333333"/>
                      <w:sz w:val="24"/>
                    </w:rPr>
                    <w:t>Paraphrasing</w:t>
                  </w:r>
                  <w:r w:rsidR="00F95ED3" w:rsidRPr="00CD06E6">
                    <w:rPr>
                      <w:rFonts w:asciiTheme="minorHAnsi" w:hAnsiTheme="minorHAnsi" w:cstheme="minorHAnsi"/>
                      <w:b/>
                      <w:color w:val="333333"/>
                      <w:sz w:val="24"/>
                    </w:rPr>
                    <w:t xml:space="preserve">, </w:t>
                  </w:r>
                  <w:r w:rsidRPr="001C29B4">
                    <w:rPr>
                      <w:rFonts w:asciiTheme="minorHAnsi" w:hAnsiTheme="minorHAnsi" w:cstheme="minorHAnsi"/>
                      <w:b/>
                      <w:color w:val="333333"/>
                      <w:sz w:val="24"/>
                    </w:rPr>
                    <w:t>Verbal summarizing</w:t>
                  </w:r>
                  <w:r w:rsidR="00F95ED3" w:rsidRPr="00CD06E6">
                    <w:rPr>
                      <w:rFonts w:asciiTheme="minorHAnsi" w:hAnsiTheme="minorHAnsi" w:cstheme="minorHAnsi"/>
                      <w:b/>
                      <w:color w:val="333333"/>
                      <w:sz w:val="24"/>
                    </w:rPr>
                    <w:t xml:space="preserve">,  </w:t>
                  </w:r>
                </w:p>
                <w:p w14:paraId="73F6D6C0" w14:textId="35CB3E28" w:rsidR="001C29B4" w:rsidRPr="00CD06E6" w:rsidRDefault="001C29B4" w:rsidP="005656A1">
                  <w:pPr>
                    <w:pStyle w:val="ListParagraph"/>
                    <w:numPr>
                      <w:ilvl w:val="0"/>
                      <w:numId w:val="40"/>
                    </w:numPr>
                    <w:rPr>
                      <w:rFonts w:asciiTheme="minorHAnsi" w:hAnsiTheme="minorHAnsi" w:cstheme="minorHAnsi"/>
                      <w:b/>
                      <w:color w:val="333333"/>
                      <w:sz w:val="24"/>
                    </w:rPr>
                  </w:pPr>
                  <w:r w:rsidRPr="001C29B4">
                    <w:rPr>
                      <w:rFonts w:asciiTheme="minorHAnsi" w:hAnsiTheme="minorHAnsi" w:cstheme="minorHAnsi"/>
                      <w:b/>
                      <w:color w:val="333333"/>
                      <w:sz w:val="24"/>
                    </w:rPr>
                    <w:t>Questioning</w:t>
                  </w:r>
                  <w:r w:rsidR="00F95ED3" w:rsidRPr="00CD06E6">
                    <w:rPr>
                      <w:rFonts w:asciiTheme="minorHAnsi" w:hAnsiTheme="minorHAnsi" w:cstheme="minorHAnsi"/>
                      <w:b/>
                      <w:color w:val="333333"/>
                      <w:sz w:val="24"/>
                    </w:rPr>
                    <w:t>.</w:t>
                  </w:r>
                  <w:r w:rsidRPr="001C29B4">
                    <w:rPr>
                      <w:rFonts w:asciiTheme="minorHAnsi" w:hAnsiTheme="minorHAnsi" w:cstheme="minorHAnsi"/>
                      <w:b/>
                      <w:color w:val="333333"/>
                      <w:sz w:val="24"/>
                    </w:rPr>
                    <w:t>    </w:t>
                  </w:r>
                </w:p>
                <w:p w14:paraId="5D46D443" w14:textId="49F66508" w:rsidR="001C29B4"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Present situations or problems that involve analyzing how one idea relates to ideas that were not explicitly taught    </w:t>
                  </w:r>
                </w:p>
                <w:p w14:paraId="5D624DCD" w14:textId="77777777" w:rsidR="00F95ED3"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Ask questions that stimulate student thinking beyond what is directly stated to require students to make nontrivial inferences based on</w:t>
                  </w:r>
                </w:p>
                <w:p w14:paraId="722089DC" w14:textId="511C4CB0" w:rsidR="001C29B4"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textual evidenc</w:t>
                  </w:r>
                  <w:r w:rsidR="00F95ED3" w:rsidRPr="00CD06E6">
                    <w:rPr>
                      <w:rFonts w:asciiTheme="minorHAnsi" w:hAnsiTheme="minorHAnsi" w:cstheme="minorHAnsi"/>
                      <w:b/>
                      <w:color w:val="333333"/>
                      <w:sz w:val="24"/>
                    </w:rPr>
                    <w:t>e.</w:t>
                  </w:r>
                </w:p>
                <w:p w14:paraId="76547DCB" w14:textId="6F2AB6B5" w:rsidR="009C5CCC" w:rsidRPr="00CD06E6" w:rsidRDefault="001C29B4"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Provide evidence and support for elaborations</w:t>
                  </w:r>
                  <w:r w:rsidR="00F95ED3" w:rsidRPr="00CD06E6">
                    <w:rPr>
                      <w:rFonts w:asciiTheme="minorHAnsi" w:hAnsiTheme="minorHAnsi" w:cstheme="minorHAnsi"/>
                      <w:b/>
                      <w:color w:val="333333"/>
                      <w:sz w:val="24"/>
                    </w:rPr>
                    <w:t>.</w:t>
                  </w:r>
                </w:p>
                <w:p w14:paraId="1B964E16" w14:textId="7D3C794B" w:rsidR="009C5CCC" w:rsidRPr="00CD06E6" w:rsidRDefault="009C5CCC" w:rsidP="005656A1">
                  <w:pPr>
                    <w:pStyle w:val="ListParagraph"/>
                    <w:numPr>
                      <w:ilvl w:val="0"/>
                      <w:numId w:val="40"/>
                    </w:numPr>
                    <w:rPr>
                      <w:rFonts w:asciiTheme="minorHAnsi" w:hAnsiTheme="minorHAnsi" w:cstheme="minorHAnsi"/>
                      <w:b/>
                      <w:color w:val="333333"/>
                      <w:sz w:val="24"/>
                    </w:rPr>
                  </w:pPr>
                  <w:r w:rsidRPr="00CD06E6">
                    <w:rPr>
                      <w:rFonts w:asciiTheme="minorHAnsi" w:hAnsiTheme="minorHAnsi" w:cstheme="minorHAnsi"/>
                      <w:b/>
                      <w:color w:val="333333"/>
                      <w:sz w:val="24"/>
                    </w:rPr>
                    <w:t>Entrance/exit tickets   </w:t>
                  </w:r>
                </w:p>
                <w:p w14:paraId="53A66FD0" w14:textId="331C6C7C" w:rsidR="005C67F7" w:rsidRPr="00B31AB7" w:rsidRDefault="005C67F7" w:rsidP="00B4128D">
                  <w:pPr>
                    <w:spacing w:after="0" w:line="240" w:lineRule="auto"/>
                    <w:ind w:left="288"/>
                    <w:rPr>
                      <w:rFonts w:eastAsia="Times New Roman" w:cstheme="minorHAnsi"/>
                      <w:bCs/>
                      <w:color w:val="333333"/>
                      <w:sz w:val="16"/>
                      <w:szCs w:val="16"/>
                    </w:rPr>
                  </w:pPr>
                </w:p>
                <w:p w14:paraId="647A966E" w14:textId="128588EA" w:rsidR="005C67F7" w:rsidRPr="00B31AB7" w:rsidRDefault="005C67F7" w:rsidP="00B4128D">
                  <w:pPr>
                    <w:spacing w:after="0" w:line="240" w:lineRule="auto"/>
                    <w:ind w:left="288"/>
                    <w:rPr>
                      <w:rFonts w:eastAsia="Times New Roman" w:cstheme="minorHAnsi"/>
                      <w:b/>
                      <w:color w:val="333333"/>
                      <w:sz w:val="24"/>
                      <w:szCs w:val="24"/>
                    </w:rPr>
                  </w:pPr>
                  <w:r w:rsidRPr="00B31AB7">
                    <w:rPr>
                      <w:rFonts w:eastAsia="Times New Roman" w:cstheme="minorHAnsi"/>
                      <w:b/>
                      <w:color w:val="333333"/>
                      <w:sz w:val="24"/>
                      <w:szCs w:val="24"/>
                    </w:rPr>
                    <w:t>Students will be able to:</w:t>
                  </w:r>
                </w:p>
                <w:p w14:paraId="716B94A6" w14:textId="77777777" w:rsidR="005C67F7" w:rsidRPr="00B31AB7" w:rsidRDefault="005C67F7" w:rsidP="00B4128D">
                  <w:pPr>
                    <w:spacing w:after="0" w:line="240" w:lineRule="auto"/>
                    <w:ind w:left="288"/>
                    <w:rPr>
                      <w:rFonts w:eastAsia="Times New Roman" w:cstheme="minorHAnsi"/>
                      <w:bCs/>
                      <w:color w:val="333333"/>
                      <w:sz w:val="16"/>
                      <w:szCs w:val="16"/>
                    </w:rPr>
                  </w:pPr>
                </w:p>
                <w:p w14:paraId="71025739" w14:textId="1D1C7A5E" w:rsidR="00CB36B7" w:rsidRPr="005656A1" w:rsidRDefault="00CB36B7"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 xml:space="preserve">Students will work in groups with an organized purpose.  Students will rotate assigned roles to perform </w:t>
                  </w:r>
                  <w:r w:rsidR="00F95ED3" w:rsidRPr="00CD06E6">
                    <w:rPr>
                      <w:rFonts w:asciiTheme="minorHAnsi" w:hAnsiTheme="minorHAnsi" w:cstheme="minorHAnsi"/>
                      <w:b/>
                      <w:color w:val="333333"/>
                      <w:sz w:val="24"/>
                    </w:rPr>
                    <w:t xml:space="preserve">different tasks </w:t>
                  </w:r>
                  <w:r w:rsidRPr="00CD06E6">
                    <w:rPr>
                      <w:rFonts w:asciiTheme="minorHAnsi" w:hAnsiTheme="minorHAnsi" w:cstheme="minorHAnsi"/>
                      <w:b/>
                      <w:color w:val="333333"/>
                      <w:sz w:val="24"/>
                    </w:rPr>
                    <w:t xml:space="preserve">during the </w:t>
                  </w:r>
                  <w:r w:rsidRPr="005656A1">
                    <w:rPr>
                      <w:rFonts w:asciiTheme="minorHAnsi" w:hAnsiTheme="minorHAnsi" w:cstheme="minorHAnsi"/>
                      <w:b/>
                      <w:color w:val="333333"/>
                      <w:sz w:val="24"/>
                    </w:rPr>
                    <w:t xml:space="preserve">fingerprinting process and </w:t>
                  </w:r>
                  <w:r w:rsidR="00BD145A" w:rsidRPr="005656A1">
                    <w:rPr>
                      <w:rFonts w:asciiTheme="minorHAnsi" w:hAnsiTheme="minorHAnsi" w:cstheme="minorHAnsi"/>
                      <w:b/>
                      <w:color w:val="333333"/>
                      <w:sz w:val="24"/>
                    </w:rPr>
                    <w:t>crime</w:t>
                  </w:r>
                  <w:r w:rsidR="00F95ED3" w:rsidRPr="005656A1">
                    <w:rPr>
                      <w:rFonts w:asciiTheme="minorHAnsi" w:hAnsiTheme="minorHAnsi" w:cstheme="minorHAnsi"/>
                      <w:b/>
                      <w:color w:val="333333"/>
                      <w:sz w:val="24"/>
                    </w:rPr>
                    <w:t>-solving activity.</w:t>
                  </w:r>
                </w:p>
                <w:p w14:paraId="0C5BCB78" w14:textId="7CA5CC29" w:rsidR="00581B9F" w:rsidRPr="005656A1" w:rsidRDefault="00CB36B7"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 xml:space="preserve">Students will collaborate on </w:t>
                  </w:r>
                  <w:r w:rsidR="00581B9F" w:rsidRPr="00CD06E6">
                    <w:rPr>
                      <w:rFonts w:asciiTheme="minorHAnsi" w:hAnsiTheme="minorHAnsi" w:cstheme="minorHAnsi"/>
                      <w:b/>
                      <w:color w:val="333333"/>
                      <w:sz w:val="24"/>
                    </w:rPr>
                    <w:t xml:space="preserve">performing </w:t>
                  </w:r>
                  <w:r w:rsidR="00BD145A" w:rsidRPr="00CD06E6">
                    <w:rPr>
                      <w:rFonts w:asciiTheme="minorHAnsi" w:hAnsiTheme="minorHAnsi" w:cstheme="minorHAnsi"/>
                      <w:b/>
                      <w:color w:val="333333"/>
                      <w:sz w:val="24"/>
                    </w:rPr>
                    <w:t xml:space="preserve">proper </w:t>
                  </w:r>
                  <w:r w:rsidRPr="00CD06E6">
                    <w:rPr>
                      <w:rFonts w:asciiTheme="minorHAnsi" w:hAnsiTheme="minorHAnsi" w:cstheme="minorHAnsi"/>
                      <w:b/>
                      <w:color w:val="333333"/>
                      <w:sz w:val="24"/>
                    </w:rPr>
                    <w:t>fingerprint</w:t>
                  </w:r>
                  <w:r w:rsidR="00BD145A" w:rsidRPr="00CD06E6">
                    <w:rPr>
                      <w:rFonts w:asciiTheme="minorHAnsi" w:hAnsiTheme="minorHAnsi" w:cstheme="minorHAnsi"/>
                      <w:b/>
                      <w:color w:val="333333"/>
                      <w:sz w:val="24"/>
                    </w:rPr>
                    <w:t>ing</w:t>
                  </w:r>
                  <w:r w:rsidRPr="00CD06E6">
                    <w:rPr>
                      <w:rFonts w:asciiTheme="minorHAnsi" w:hAnsiTheme="minorHAnsi" w:cstheme="minorHAnsi"/>
                      <w:b/>
                      <w:color w:val="333333"/>
                      <w:sz w:val="24"/>
                    </w:rPr>
                    <w:t xml:space="preserve"> </w:t>
                  </w:r>
                  <w:r w:rsidR="00BD145A" w:rsidRPr="00CD06E6">
                    <w:rPr>
                      <w:rFonts w:asciiTheme="minorHAnsi" w:hAnsiTheme="minorHAnsi" w:cstheme="minorHAnsi"/>
                      <w:b/>
                      <w:color w:val="333333"/>
                      <w:sz w:val="24"/>
                    </w:rPr>
                    <w:t xml:space="preserve">technique </w:t>
                  </w:r>
                  <w:r w:rsidR="00581B9F" w:rsidRPr="00CD06E6">
                    <w:rPr>
                      <w:rFonts w:asciiTheme="minorHAnsi" w:hAnsiTheme="minorHAnsi" w:cstheme="minorHAnsi"/>
                      <w:b/>
                      <w:color w:val="333333"/>
                      <w:sz w:val="24"/>
                    </w:rPr>
                    <w:t>while rolling each other’s fingerprints on an FBI fingerprint</w:t>
                  </w:r>
                  <w:r w:rsidR="005656A1">
                    <w:rPr>
                      <w:rFonts w:asciiTheme="minorHAnsi" w:hAnsiTheme="minorHAnsi" w:cstheme="minorHAnsi"/>
                      <w:b/>
                      <w:color w:val="333333"/>
                      <w:sz w:val="24"/>
                    </w:rPr>
                    <w:t xml:space="preserve"> c</w:t>
                  </w:r>
                  <w:r w:rsidR="00581B9F" w:rsidRPr="005656A1">
                    <w:rPr>
                      <w:rFonts w:asciiTheme="minorHAnsi" w:hAnsiTheme="minorHAnsi" w:cstheme="minorHAnsi"/>
                      <w:b/>
                      <w:color w:val="333333"/>
                      <w:sz w:val="24"/>
                    </w:rPr>
                    <w:t>ard in accordance with criminal justice standards.</w:t>
                  </w:r>
                </w:p>
                <w:p w14:paraId="01D91BE0" w14:textId="5EFF3E2E" w:rsidR="00CB36B7" w:rsidRPr="005656A1" w:rsidRDefault="00581B9F"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 xml:space="preserve">Students will </w:t>
                  </w:r>
                  <w:r w:rsidR="00CB36B7" w:rsidRPr="00CD06E6">
                    <w:rPr>
                      <w:rFonts w:asciiTheme="minorHAnsi" w:hAnsiTheme="minorHAnsi" w:cstheme="minorHAnsi"/>
                      <w:b/>
                      <w:color w:val="333333"/>
                      <w:sz w:val="24"/>
                    </w:rPr>
                    <w:t>exhibit awareness of the power of their own and</w:t>
                  </w:r>
                  <w:r w:rsidRPr="00CD06E6">
                    <w:rPr>
                      <w:rFonts w:asciiTheme="minorHAnsi" w:hAnsiTheme="minorHAnsi" w:cstheme="minorHAnsi"/>
                      <w:b/>
                      <w:color w:val="333333"/>
                      <w:sz w:val="24"/>
                    </w:rPr>
                    <w:t xml:space="preserve"> </w:t>
                  </w:r>
                  <w:r w:rsidR="00CB36B7" w:rsidRPr="00CD06E6">
                    <w:rPr>
                      <w:rFonts w:asciiTheme="minorHAnsi" w:hAnsiTheme="minorHAnsi" w:cstheme="minorHAnsi"/>
                      <w:b/>
                      <w:color w:val="333333"/>
                      <w:sz w:val="24"/>
                    </w:rPr>
                    <w:t>other's perceptions</w:t>
                  </w:r>
                  <w:r w:rsidR="00BD145A" w:rsidRPr="00CD06E6">
                    <w:rPr>
                      <w:rFonts w:asciiTheme="minorHAnsi" w:hAnsiTheme="minorHAnsi" w:cstheme="minorHAnsi"/>
                      <w:b/>
                      <w:color w:val="333333"/>
                      <w:sz w:val="24"/>
                    </w:rPr>
                    <w:t xml:space="preserve"> </w:t>
                  </w:r>
                  <w:r w:rsidR="00CB36B7" w:rsidRPr="00CD06E6">
                    <w:rPr>
                      <w:rFonts w:asciiTheme="minorHAnsi" w:hAnsiTheme="minorHAnsi" w:cstheme="minorHAnsi"/>
                      <w:b/>
                      <w:color w:val="333333"/>
                      <w:sz w:val="24"/>
                    </w:rPr>
                    <w:t>and interpretations</w:t>
                  </w:r>
                  <w:r w:rsidRPr="00CD06E6">
                    <w:rPr>
                      <w:rFonts w:asciiTheme="minorHAnsi" w:hAnsiTheme="minorHAnsi" w:cstheme="minorHAnsi"/>
                      <w:b/>
                      <w:color w:val="333333"/>
                      <w:sz w:val="24"/>
                    </w:rPr>
                    <w:t xml:space="preserve"> during the fingerprint analysis</w:t>
                  </w:r>
                  <w:r w:rsidR="005656A1">
                    <w:rPr>
                      <w:rFonts w:asciiTheme="minorHAnsi" w:hAnsiTheme="minorHAnsi" w:cstheme="minorHAnsi"/>
                      <w:b/>
                      <w:color w:val="333333"/>
                      <w:sz w:val="24"/>
                    </w:rPr>
                    <w:t xml:space="preserve"> </w:t>
                  </w:r>
                  <w:r w:rsidRPr="005656A1">
                    <w:rPr>
                      <w:rFonts w:asciiTheme="minorHAnsi" w:hAnsiTheme="minorHAnsi" w:cstheme="minorHAnsi"/>
                      <w:b/>
                      <w:color w:val="333333"/>
                      <w:sz w:val="24"/>
                    </w:rPr>
                    <w:t>and criminal investigation activity.</w:t>
                  </w:r>
                  <w:r w:rsidR="00CB36B7" w:rsidRPr="005656A1">
                    <w:rPr>
                      <w:rFonts w:asciiTheme="minorHAnsi" w:hAnsiTheme="minorHAnsi" w:cstheme="minorHAnsi"/>
                      <w:b/>
                      <w:color w:val="333333"/>
                      <w:sz w:val="24"/>
                    </w:rPr>
                    <w:t xml:space="preserve"> </w:t>
                  </w:r>
                </w:p>
                <w:p w14:paraId="40EF8536" w14:textId="010142FB" w:rsidR="00B31AB7" w:rsidRPr="00CD06E6" w:rsidRDefault="00F95ED3"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 xml:space="preserve">Students will </w:t>
                  </w:r>
                  <w:r w:rsidR="003D0FE7" w:rsidRPr="00CD06E6">
                    <w:rPr>
                      <w:rFonts w:asciiTheme="minorHAnsi" w:hAnsiTheme="minorHAnsi" w:cstheme="minorHAnsi"/>
                      <w:b/>
                      <w:color w:val="333333"/>
                      <w:sz w:val="24"/>
                    </w:rPr>
                    <w:t>calculate the prevalence of the</w:t>
                  </w:r>
                  <w:r w:rsidR="00581B9F" w:rsidRPr="00CD06E6">
                    <w:rPr>
                      <w:rFonts w:asciiTheme="minorHAnsi" w:hAnsiTheme="minorHAnsi" w:cstheme="minorHAnsi"/>
                      <w:b/>
                      <w:color w:val="333333"/>
                      <w:sz w:val="24"/>
                    </w:rPr>
                    <w:t xml:space="preserve"> classifications of the</w:t>
                  </w:r>
                  <w:r w:rsidR="003D0FE7" w:rsidRPr="00CD06E6">
                    <w:rPr>
                      <w:rFonts w:asciiTheme="minorHAnsi" w:hAnsiTheme="minorHAnsi" w:cstheme="minorHAnsi"/>
                      <w:b/>
                      <w:color w:val="333333"/>
                      <w:sz w:val="24"/>
                    </w:rPr>
                    <w:t xml:space="preserve">ir fingerprint </w:t>
                  </w:r>
                  <w:r w:rsidR="00581B9F" w:rsidRPr="00CD06E6">
                    <w:rPr>
                      <w:rFonts w:asciiTheme="minorHAnsi" w:hAnsiTheme="minorHAnsi" w:cstheme="minorHAnsi"/>
                      <w:b/>
                      <w:color w:val="333333"/>
                      <w:sz w:val="24"/>
                    </w:rPr>
                    <w:t>impression</w:t>
                  </w:r>
                  <w:r w:rsidR="003D0FE7" w:rsidRPr="00CD06E6">
                    <w:rPr>
                      <w:rFonts w:asciiTheme="minorHAnsi" w:hAnsiTheme="minorHAnsi" w:cstheme="minorHAnsi"/>
                      <w:b/>
                      <w:color w:val="333333"/>
                      <w:sz w:val="24"/>
                    </w:rPr>
                    <w:t xml:space="preserve">s among </w:t>
                  </w:r>
                  <w:r w:rsidR="00B31AB7" w:rsidRPr="00CD06E6">
                    <w:rPr>
                      <w:rFonts w:asciiTheme="minorHAnsi" w:hAnsiTheme="minorHAnsi" w:cstheme="minorHAnsi"/>
                      <w:b/>
                      <w:color w:val="333333"/>
                      <w:sz w:val="24"/>
                    </w:rPr>
                    <w:t xml:space="preserve">their peers </w:t>
                  </w:r>
                  <w:r w:rsidR="003D0FE7" w:rsidRPr="00CD06E6">
                    <w:rPr>
                      <w:rFonts w:asciiTheme="minorHAnsi" w:hAnsiTheme="minorHAnsi" w:cstheme="minorHAnsi"/>
                      <w:b/>
                      <w:color w:val="333333"/>
                      <w:sz w:val="24"/>
                    </w:rPr>
                    <w:t>using mathematical</w:t>
                  </w:r>
                  <w:r w:rsidR="00B31AB7" w:rsidRPr="00CD06E6">
                    <w:rPr>
                      <w:rFonts w:asciiTheme="minorHAnsi" w:hAnsiTheme="minorHAnsi" w:cstheme="minorHAnsi"/>
                      <w:b/>
                      <w:color w:val="333333"/>
                      <w:sz w:val="24"/>
                    </w:rPr>
                    <w:t xml:space="preserve"> </w:t>
                  </w:r>
                </w:p>
                <w:p w14:paraId="1FC2D4B0" w14:textId="3E725A67" w:rsidR="00F95ED3" w:rsidRPr="00CD06E6" w:rsidRDefault="004500C8"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c</w:t>
                  </w:r>
                  <w:r w:rsidR="003D0FE7" w:rsidRPr="00CD06E6">
                    <w:rPr>
                      <w:rFonts w:asciiTheme="minorHAnsi" w:hAnsiTheme="minorHAnsi" w:cstheme="minorHAnsi"/>
                      <w:b/>
                      <w:color w:val="333333"/>
                      <w:sz w:val="24"/>
                    </w:rPr>
                    <w:t>alculations</w:t>
                  </w:r>
                  <w:r w:rsidRPr="00CD06E6">
                    <w:rPr>
                      <w:rFonts w:asciiTheme="minorHAnsi" w:hAnsiTheme="minorHAnsi" w:cstheme="minorHAnsi"/>
                      <w:b/>
                      <w:color w:val="333333"/>
                      <w:sz w:val="24"/>
                    </w:rPr>
                    <w:t xml:space="preserve"> to confirm scientific statistics about the prevalence of </w:t>
                  </w:r>
                  <w:r w:rsidR="00B31AB7" w:rsidRPr="00CD06E6">
                    <w:rPr>
                      <w:rFonts w:asciiTheme="minorHAnsi" w:hAnsiTheme="minorHAnsi" w:cstheme="minorHAnsi"/>
                      <w:b/>
                      <w:color w:val="333333"/>
                      <w:sz w:val="24"/>
                    </w:rPr>
                    <w:t>arches, loops, and whorls among the general population.</w:t>
                  </w:r>
                </w:p>
                <w:p w14:paraId="54C7BA9F" w14:textId="41834BB3" w:rsidR="00581B9F" w:rsidRPr="005656A1" w:rsidRDefault="00CB36B7"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Students will actively ask and answer questions about</w:t>
                  </w:r>
                  <w:r w:rsidR="00581B9F" w:rsidRPr="00CD06E6">
                    <w:rPr>
                      <w:rFonts w:asciiTheme="minorHAnsi" w:hAnsiTheme="minorHAnsi" w:cstheme="minorHAnsi"/>
                      <w:b/>
                      <w:color w:val="333333"/>
                      <w:sz w:val="24"/>
                    </w:rPr>
                    <w:t xml:space="preserve"> proper</w:t>
                  </w:r>
                  <w:r w:rsidRPr="00CD06E6">
                    <w:rPr>
                      <w:rFonts w:asciiTheme="minorHAnsi" w:hAnsiTheme="minorHAnsi" w:cstheme="minorHAnsi"/>
                      <w:b/>
                      <w:color w:val="333333"/>
                      <w:sz w:val="24"/>
                    </w:rPr>
                    <w:t xml:space="preserve"> </w:t>
                  </w:r>
                  <w:r w:rsidR="003D0FE7" w:rsidRPr="00CD06E6">
                    <w:rPr>
                      <w:rFonts w:asciiTheme="minorHAnsi" w:hAnsiTheme="minorHAnsi" w:cstheme="minorHAnsi"/>
                      <w:b/>
                      <w:color w:val="333333"/>
                      <w:sz w:val="24"/>
                    </w:rPr>
                    <w:t>f</w:t>
                  </w:r>
                  <w:r w:rsidRPr="00CD06E6">
                    <w:rPr>
                      <w:rFonts w:asciiTheme="minorHAnsi" w:hAnsiTheme="minorHAnsi" w:cstheme="minorHAnsi"/>
                      <w:b/>
                      <w:color w:val="333333"/>
                      <w:sz w:val="24"/>
                    </w:rPr>
                    <w:t xml:space="preserve">ingerprint </w:t>
                  </w:r>
                  <w:r w:rsidR="00581B9F" w:rsidRPr="00CD06E6">
                    <w:rPr>
                      <w:rFonts w:asciiTheme="minorHAnsi" w:hAnsiTheme="minorHAnsi" w:cstheme="minorHAnsi"/>
                      <w:b/>
                      <w:color w:val="333333"/>
                      <w:sz w:val="24"/>
                    </w:rPr>
                    <w:t>rolling and fingerprint analysis</w:t>
                  </w:r>
                  <w:r w:rsidR="004500C8" w:rsidRPr="00CD06E6">
                    <w:rPr>
                      <w:rFonts w:asciiTheme="minorHAnsi" w:hAnsiTheme="minorHAnsi" w:cstheme="minorHAnsi"/>
                      <w:b/>
                      <w:color w:val="333333"/>
                      <w:sz w:val="24"/>
                    </w:rPr>
                    <w:t xml:space="preserve"> to achieve master</w:t>
                  </w:r>
                  <w:r w:rsidR="00B31AB7" w:rsidRPr="00CD06E6">
                    <w:rPr>
                      <w:rFonts w:asciiTheme="minorHAnsi" w:hAnsiTheme="minorHAnsi" w:cstheme="minorHAnsi"/>
                      <w:b/>
                      <w:color w:val="333333"/>
                      <w:sz w:val="24"/>
                    </w:rPr>
                    <w:t>y</w:t>
                  </w:r>
                  <w:r w:rsidR="004500C8" w:rsidRPr="00CD06E6">
                    <w:rPr>
                      <w:rFonts w:asciiTheme="minorHAnsi" w:hAnsiTheme="minorHAnsi" w:cstheme="minorHAnsi"/>
                      <w:b/>
                      <w:color w:val="333333"/>
                      <w:sz w:val="24"/>
                    </w:rPr>
                    <w:t xml:space="preserve"> of the</w:t>
                  </w:r>
                  <w:r w:rsidR="005656A1">
                    <w:rPr>
                      <w:rFonts w:asciiTheme="minorHAnsi" w:hAnsiTheme="minorHAnsi" w:cstheme="minorHAnsi"/>
                      <w:b/>
                      <w:color w:val="333333"/>
                      <w:sz w:val="24"/>
                    </w:rPr>
                    <w:t xml:space="preserve"> </w:t>
                  </w:r>
                  <w:r w:rsidR="004500C8" w:rsidRPr="005656A1">
                    <w:rPr>
                      <w:rFonts w:asciiTheme="minorHAnsi" w:hAnsiTheme="minorHAnsi" w:cstheme="minorHAnsi"/>
                      <w:b/>
                      <w:color w:val="333333"/>
                      <w:sz w:val="24"/>
                    </w:rPr>
                    <w:t>learning goal.</w:t>
                  </w:r>
                </w:p>
                <w:p w14:paraId="010EFEBA" w14:textId="47F969B6" w:rsidR="00CB36B7" w:rsidRPr="005656A1" w:rsidRDefault="00581B9F" w:rsidP="00CD22F9">
                  <w:pPr>
                    <w:pStyle w:val="ListParagraph"/>
                    <w:numPr>
                      <w:ilvl w:val="0"/>
                      <w:numId w:val="39"/>
                    </w:numPr>
                    <w:ind w:left="936"/>
                    <w:contextualSpacing w:val="0"/>
                    <w:rPr>
                      <w:rFonts w:asciiTheme="minorHAnsi" w:hAnsiTheme="minorHAnsi" w:cstheme="minorHAnsi"/>
                      <w:b/>
                      <w:color w:val="333333"/>
                      <w:sz w:val="24"/>
                    </w:rPr>
                  </w:pPr>
                  <w:r w:rsidRPr="005656A1">
                    <w:rPr>
                      <w:rFonts w:asciiTheme="minorHAnsi" w:hAnsiTheme="minorHAnsi" w:cstheme="minorHAnsi"/>
                      <w:b/>
                      <w:color w:val="333333"/>
                      <w:sz w:val="24"/>
                    </w:rPr>
                    <w:t xml:space="preserve">Teams of students will </w:t>
                  </w:r>
                  <w:r w:rsidR="00CB36B7" w:rsidRPr="005656A1">
                    <w:rPr>
                      <w:rFonts w:asciiTheme="minorHAnsi" w:hAnsiTheme="minorHAnsi" w:cstheme="minorHAnsi"/>
                      <w:b/>
                      <w:color w:val="333333"/>
                      <w:sz w:val="24"/>
                    </w:rPr>
                    <w:t xml:space="preserve">collaborate on solutions to </w:t>
                  </w:r>
                  <w:r w:rsidR="00B31AB7" w:rsidRPr="005656A1">
                    <w:rPr>
                      <w:rFonts w:asciiTheme="minorHAnsi" w:hAnsiTheme="minorHAnsi" w:cstheme="minorHAnsi"/>
                      <w:b/>
                      <w:color w:val="333333"/>
                      <w:sz w:val="24"/>
                    </w:rPr>
                    <w:t>a</w:t>
                  </w:r>
                  <w:r w:rsidR="00CB36B7" w:rsidRPr="005656A1">
                    <w:rPr>
                      <w:rFonts w:asciiTheme="minorHAnsi" w:hAnsiTheme="minorHAnsi" w:cstheme="minorHAnsi"/>
                      <w:b/>
                      <w:color w:val="333333"/>
                      <w:sz w:val="24"/>
                    </w:rPr>
                    <w:t xml:space="preserve"> </w:t>
                  </w:r>
                  <w:r w:rsidRPr="005656A1">
                    <w:rPr>
                      <w:rFonts w:asciiTheme="minorHAnsi" w:hAnsiTheme="minorHAnsi" w:cstheme="minorHAnsi"/>
                      <w:b/>
                      <w:color w:val="333333"/>
                      <w:sz w:val="24"/>
                    </w:rPr>
                    <w:t>criminal investigation</w:t>
                  </w:r>
                  <w:r w:rsidR="004500C8" w:rsidRPr="005656A1">
                    <w:rPr>
                      <w:rFonts w:asciiTheme="minorHAnsi" w:hAnsiTheme="minorHAnsi" w:cstheme="minorHAnsi"/>
                      <w:b/>
                      <w:color w:val="333333"/>
                      <w:sz w:val="24"/>
                    </w:rPr>
                    <w:t xml:space="preserve"> </w:t>
                  </w:r>
                  <w:r w:rsidR="00B31AB7" w:rsidRPr="005656A1">
                    <w:rPr>
                      <w:rFonts w:asciiTheme="minorHAnsi" w:hAnsiTheme="minorHAnsi" w:cstheme="minorHAnsi"/>
                      <w:b/>
                      <w:color w:val="333333"/>
                      <w:sz w:val="24"/>
                    </w:rPr>
                    <w:t>by analyzing evidence, comparing fingerprints, and identifying</w:t>
                  </w:r>
                  <w:r w:rsidR="005656A1" w:rsidRPr="005656A1">
                    <w:rPr>
                      <w:rFonts w:asciiTheme="minorHAnsi" w:hAnsiTheme="minorHAnsi" w:cstheme="minorHAnsi"/>
                      <w:b/>
                      <w:color w:val="333333"/>
                      <w:sz w:val="24"/>
                    </w:rPr>
                    <w:t xml:space="preserve"> </w:t>
                  </w:r>
                  <w:r w:rsidR="00B31AB7" w:rsidRPr="005656A1">
                    <w:rPr>
                      <w:rFonts w:asciiTheme="minorHAnsi" w:hAnsiTheme="minorHAnsi" w:cstheme="minorHAnsi"/>
                      <w:b/>
                      <w:color w:val="333333"/>
                      <w:sz w:val="24"/>
                    </w:rPr>
                    <w:t>a suspect for a given crime.</w:t>
                  </w:r>
                </w:p>
                <w:p w14:paraId="374EC857" w14:textId="4C999E6A" w:rsidR="00CB36B7" w:rsidRPr="005656A1" w:rsidRDefault="00CB36B7"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 xml:space="preserve">Students will explain individual/or group thinking about </w:t>
                  </w:r>
                  <w:r w:rsidR="00B31AB7" w:rsidRPr="00CD06E6">
                    <w:rPr>
                      <w:rFonts w:asciiTheme="minorHAnsi" w:hAnsiTheme="minorHAnsi" w:cstheme="minorHAnsi"/>
                      <w:b/>
                      <w:color w:val="333333"/>
                      <w:sz w:val="24"/>
                    </w:rPr>
                    <w:t>f</w:t>
                  </w:r>
                  <w:r w:rsidRPr="00CD06E6">
                    <w:rPr>
                      <w:rFonts w:asciiTheme="minorHAnsi" w:hAnsiTheme="minorHAnsi" w:cstheme="minorHAnsi"/>
                      <w:b/>
                      <w:color w:val="333333"/>
                      <w:sz w:val="24"/>
                    </w:rPr>
                    <w:t xml:space="preserve">ingerprint </w:t>
                  </w:r>
                  <w:r w:rsidR="004500C8" w:rsidRPr="00CD06E6">
                    <w:rPr>
                      <w:rFonts w:asciiTheme="minorHAnsi" w:hAnsiTheme="minorHAnsi" w:cstheme="minorHAnsi"/>
                      <w:b/>
                      <w:color w:val="333333"/>
                      <w:sz w:val="24"/>
                    </w:rPr>
                    <w:t>rolling</w:t>
                  </w:r>
                  <w:r w:rsidRPr="00CD06E6">
                    <w:rPr>
                      <w:rFonts w:asciiTheme="minorHAnsi" w:hAnsiTheme="minorHAnsi" w:cstheme="minorHAnsi"/>
                      <w:b/>
                      <w:color w:val="333333"/>
                      <w:sz w:val="24"/>
                    </w:rPr>
                    <w:t xml:space="preserve">, </w:t>
                  </w:r>
                  <w:r w:rsidR="004500C8" w:rsidRPr="00CD06E6">
                    <w:rPr>
                      <w:rFonts w:asciiTheme="minorHAnsi" w:hAnsiTheme="minorHAnsi" w:cstheme="minorHAnsi"/>
                      <w:b/>
                      <w:color w:val="333333"/>
                      <w:sz w:val="24"/>
                    </w:rPr>
                    <w:t xml:space="preserve">fingerprint </w:t>
                  </w:r>
                  <w:r w:rsidRPr="00CD06E6">
                    <w:rPr>
                      <w:rFonts w:asciiTheme="minorHAnsi" w:hAnsiTheme="minorHAnsi" w:cstheme="minorHAnsi"/>
                      <w:b/>
                      <w:color w:val="333333"/>
                      <w:sz w:val="24"/>
                    </w:rPr>
                    <w:t>analysis, and the</w:t>
                  </w:r>
                  <w:r w:rsidR="00B31AB7" w:rsidRPr="00CD06E6">
                    <w:rPr>
                      <w:rFonts w:asciiTheme="minorHAnsi" w:hAnsiTheme="minorHAnsi" w:cstheme="minorHAnsi"/>
                      <w:b/>
                      <w:color w:val="333333"/>
                      <w:sz w:val="24"/>
                    </w:rPr>
                    <w:t xml:space="preserve"> </w:t>
                  </w:r>
                  <w:r w:rsidRPr="00CD06E6">
                    <w:rPr>
                      <w:rFonts w:asciiTheme="minorHAnsi" w:hAnsiTheme="minorHAnsi" w:cstheme="minorHAnsi"/>
                      <w:b/>
                      <w:color w:val="333333"/>
                      <w:sz w:val="24"/>
                    </w:rPr>
                    <w:t>reliability of fingerprint</w:t>
                  </w:r>
                  <w:r w:rsidR="005656A1">
                    <w:rPr>
                      <w:rFonts w:asciiTheme="minorHAnsi" w:hAnsiTheme="minorHAnsi" w:cstheme="minorHAnsi"/>
                      <w:b/>
                      <w:color w:val="333333"/>
                      <w:sz w:val="24"/>
                    </w:rPr>
                    <w:t xml:space="preserve"> </w:t>
                  </w:r>
                  <w:r w:rsidRPr="005656A1">
                    <w:rPr>
                      <w:rFonts w:asciiTheme="minorHAnsi" w:hAnsiTheme="minorHAnsi" w:cstheme="minorHAnsi"/>
                      <w:b/>
                      <w:color w:val="333333"/>
                      <w:sz w:val="24"/>
                    </w:rPr>
                    <w:t>impressions</w:t>
                  </w:r>
                  <w:r w:rsidR="004500C8" w:rsidRPr="005656A1">
                    <w:rPr>
                      <w:rFonts w:asciiTheme="minorHAnsi" w:hAnsiTheme="minorHAnsi" w:cstheme="minorHAnsi"/>
                      <w:b/>
                      <w:color w:val="333333"/>
                      <w:sz w:val="24"/>
                    </w:rPr>
                    <w:t xml:space="preserve"> used for</w:t>
                  </w:r>
                  <w:r w:rsidRPr="005656A1">
                    <w:rPr>
                      <w:rFonts w:asciiTheme="minorHAnsi" w:hAnsiTheme="minorHAnsi" w:cstheme="minorHAnsi"/>
                      <w:b/>
                      <w:color w:val="333333"/>
                      <w:sz w:val="24"/>
                    </w:rPr>
                    <w:t xml:space="preserve"> the </w:t>
                  </w:r>
                  <w:r w:rsidR="004500C8" w:rsidRPr="005656A1">
                    <w:rPr>
                      <w:rFonts w:asciiTheme="minorHAnsi" w:hAnsiTheme="minorHAnsi" w:cstheme="minorHAnsi"/>
                      <w:b/>
                      <w:color w:val="333333"/>
                      <w:sz w:val="24"/>
                    </w:rPr>
                    <w:t xml:space="preserve">positive </w:t>
                  </w:r>
                  <w:r w:rsidRPr="005656A1">
                    <w:rPr>
                      <w:rFonts w:asciiTheme="minorHAnsi" w:hAnsiTheme="minorHAnsi" w:cstheme="minorHAnsi"/>
                      <w:b/>
                      <w:color w:val="333333"/>
                      <w:sz w:val="24"/>
                    </w:rPr>
                    <w:t>identification of individuals</w:t>
                  </w:r>
                  <w:r w:rsidR="004500C8" w:rsidRPr="005656A1">
                    <w:rPr>
                      <w:rFonts w:asciiTheme="minorHAnsi" w:hAnsiTheme="minorHAnsi" w:cstheme="minorHAnsi"/>
                      <w:b/>
                      <w:color w:val="333333"/>
                      <w:sz w:val="24"/>
                    </w:rPr>
                    <w:t xml:space="preserve"> in the criminal justice system.</w:t>
                  </w:r>
                </w:p>
                <w:p w14:paraId="7019A38B" w14:textId="42EB03B3" w:rsidR="00CB36B7" w:rsidRPr="00CD06E6" w:rsidRDefault="005C67F7"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Students will a</w:t>
                  </w:r>
                  <w:r w:rsidR="00CB36B7" w:rsidRPr="00CD06E6">
                    <w:rPr>
                      <w:rFonts w:asciiTheme="minorHAnsi" w:hAnsiTheme="minorHAnsi" w:cstheme="minorHAnsi"/>
                      <w:b/>
                      <w:color w:val="333333"/>
                      <w:sz w:val="24"/>
                    </w:rPr>
                    <w:t>void negative thinking</w:t>
                  </w:r>
                  <w:r w:rsidRPr="00CD06E6">
                    <w:rPr>
                      <w:rFonts w:asciiTheme="minorHAnsi" w:hAnsiTheme="minorHAnsi" w:cstheme="minorHAnsi"/>
                      <w:b/>
                      <w:color w:val="333333"/>
                      <w:sz w:val="24"/>
                    </w:rPr>
                    <w:t xml:space="preserve"> and engage with their peers throughout the fingerprint</w:t>
                  </w:r>
                  <w:r w:rsidR="00B31AB7" w:rsidRPr="00CD06E6">
                    <w:rPr>
                      <w:rFonts w:asciiTheme="minorHAnsi" w:hAnsiTheme="minorHAnsi" w:cstheme="minorHAnsi"/>
                      <w:b/>
                      <w:color w:val="333333"/>
                      <w:sz w:val="24"/>
                    </w:rPr>
                    <w:t xml:space="preserve"> rolling and analysis</w:t>
                  </w:r>
                  <w:r w:rsidRPr="00CD06E6">
                    <w:rPr>
                      <w:rFonts w:asciiTheme="minorHAnsi" w:hAnsiTheme="minorHAnsi" w:cstheme="minorHAnsi"/>
                      <w:b/>
                      <w:color w:val="333333"/>
                      <w:sz w:val="24"/>
                    </w:rPr>
                    <w:t xml:space="preserve"> activity.</w:t>
                  </w:r>
                </w:p>
                <w:p w14:paraId="5E444E43" w14:textId="46593FDC" w:rsidR="004500C8" w:rsidRDefault="004500C8" w:rsidP="005656A1">
                  <w:pPr>
                    <w:pStyle w:val="ListParagraph"/>
                    <w:numPr>
                      <w:ilvl w:val="0"/>
                      <w:numId w:val="39"/>
                    </w:numPr>
                    <w:ind w:left="936"/>
                    <w:contextualSpacing w:val="0"/>
                    <w:rPr>
                      <w:rFonts w:asciiTheme="minorHAnsi" w:hAnsiTheme="minorHAnsi" w:cstheme="minorHAnsi"/>
                      <w:b/>
                      <w:color w:val="333333"/>
                      <w:sz w:val="24"/>
                    </w:rPr>
                  </w:pPr>
                  <w:r w:rsidRPr="00CD06E6">
                    <w:rPr>
                      <w:rFonts w:asciiTheme="minorHAnsi" w:hAnsiTheme="minorHAnsi" w:cstheme="minorHAnsi"/>
                      <w:b/>
                      <w:color w:val="333333"/>
                      <w:sz w:val="24"/>
                    </w:rPr>
                    <w:t xml:space="preserve">Students will elaborate on the evidence and findings </w:t>
                  </w:r>
                  <w:r w:rsidR="00B31AB7" w:rsidRPr="00CD06E6">
                    <w:rPr>
                      <w:rFonts w:asciiTheme="minorHAnsi" w:hAnsiTheme="minorHAnsi" w:cstheme="minorHAnsi"/>
                      <w:b/>
                      <w:color w:val="333333"/>
                      <w:sz w:val="24"/>
                    </w:rPr>
                    <w:t>to</w:t>
                  </w:r>
                  <w:r w:rsidRPr="00CD06E6">
                    <w:rPr>
                      <w:rFonts w:asciiTheme="minorHAnsi" w:hAnsiTheme="minorHAnsi" w:cstheme="minorHAnsi"/>
                      <w:b/>
                      <w:color w:val="333333"/>
                      <w:sz w:val="24"/>
                    </w:rPr>
                    <w:t xml:space="preserve"> provide real world examples of noncriminal uses for fingerprint impressions</w:t>
                  </w:r>
                  <w:r w:rsidR="00B31AB7" w:rsidRPr="00CD06E6">
                    <w:rPr>
                      <w:rFonts w:asciiTheme="minorHAnsi" w:hAnsiTheme="minorHAnsi" w:cstheme="minorHAnsi"/>
                      <w:b/>
                      <w:color w:val="333333"/>
                      <w:sz w:val="24"/>
                    </w:rPr>
                    <w:t>.</w:t>
                  </w:r>
                </w:p>
                <w:p w14:paraId="68F3C578" w14:textId="77777777" w:rsidR="005656A1" w:rsidRPr="00CD06E6" w:rsidRDefault="005656A1" w:rsidP="005656A1">
                  <w:pPr>
                    <w:pStyle w:val="ListParagraph"/>
                    <w:ind w:left="936"/>
                    <w:contextualSpacing w:val="0"/>
                    <w:rPr>
                      <w:rFonts w:asciiTheme="minorHAnsi" w:hAnsiTheme="minorHAnsi" w:cstheme="minorHAnsi"/>
                      <w:b/>
                      <w:color w:val="333333"/>
                      <w:sz w:val="24"/>
                    </w:rPr>
                  </w:pPr>
                </w:p>
                <w:p w14:paraId="0FA2A0C6" w14:textId="3D075B3F" w:rsidR="00711A03" w:rsidRPr="00B31AB7" w:rsidRDefault="00711A03" w:rsidP="00711A03">
                  <w:pPr>
                    <w:pStyle w:val="ListParagraph"/>
                    <w:ind w:left="288"/>
                    <w:contextualSpacing w:val="0"/>
                    <w:rPr>
                      <w:rFonts w:asciiTheme="minorHAnsi" w:hAnsiTheme="minorHAnsi" w:cstheme="minorHAnsi"/>
                      <w:bCs/>
                      <w:color w:val="333333"/>
                      <w:sz w:val="24"/>
                    </w:rPr>
                  </w:pPr>
                </w:p>
              </w:tc>
            </w:tr>
            <w:tr w:rsidR="000B6C76" w:rsidRPr="000B6C76" w14:paraId="4B31B7D7" w14:textId="77777777" w:rsidTr="00337DD7">
              <w:tc>
                <w:tcPr>
                  <w:tcW w:w="14542" w:type="dxa"/>
                  <w:tcBorders>
                    <w:top w:val="single" w:sz="6" w:space="0" w:color="8297A3"/>
                    <w:left w:val="single" w:sz="6" w:space="0" w:color="8297A3"/>
                    <w:bottom w:val="single" w:sz="6" w:space="0" w:color="8297A3"/>
                    <w:right w:val="single" w:sz="6" w:space="0" w:color="8297A3"/>
                  </w:tcBorders>
                  <w:shd w:val="clear" w:color="auto" w:fill="FBE4D5" w:themeFill="accent2" w:themeFillTint="33"/>
                  <w:tcMar>
                    <w:top w:w="105" w:type="dxa"/>
                    <w:left w:w="105" w:type="dxa"/>
                    <w:bottom w:w="105" w:type="dxa"/>
                    <w:right w:w="105" w:type="dxa"/>
                  </w:tcMar>
                  <w:vAlign w:val="center"/>
                  <w:hideMark/>
                </w:tcPr>
                <w:p w14:paraId="48382528" w14:textId="29DDD041" w:rsidR="000B6C76" w:rsidRDefault="000B6C76" w:rsidP="005656A1">
                  <w:pPr>
                    <w:pStyle w:val="ListParagraph"/>
                    <w:spacing w:before="120" w:after="120"/>
                    <w:rPr>
                      <w:rFonts w:asciiTheme="minorHAnsi" w:hAnsiTheme="minorHAnsi" w:cstheme="minorHAnsi"/>
                      <w:b/>
                      <w:color w:val="333333"/>
                      <w:sz w:val="28"/>
                      <w:szCs w:val="28"/>
                    </w:rPr>
                  </w:pPr>
                  <w:r w:rsidRPr="005656A1">
                    <w:rPr>
                      <w:rFonts w:asciiTheme="minorHAnsi" w:hAnsiTheme="minorHAnsi" w:cstheme="minorHAnsi"/>
                      <w:b/>
                      <w:color w:val="333333"/>
                      <w:sz w:val="28"/>
                      <w:szCs w:val="28"/>
                    </w:rPr>
                    <w:t>Organizing Students to Interact with Content</w:t>
                  </w:r>
                </w:p>
                <w:p w14:paraId="3D8B280D" w14:textId="77777777" w:rsidR="005656A1" w:rsidRPr="005656A1" w:rsidRDefault="005656A1" w:rsidP="005656A1">
                  <w:pPr>
                    <w:pStyle w:val="ListParagraph"/>
                    <w:spacing w:before="120" w:after="240"/>
                    <w:rPr>
                      <w:rFonts w:asciiTheme="minorHAnsi" w:hAnsiTheme="minorHAnsi" w:cstheme="minorHAnsi"/>
                      <w:b/>
                      <w:color w:val="333333"/>
                      <w:sz w:val="12"/>
                      <w:szCs w:val="12"/>
                    </w:rPr>
                  </w:pPr>
                </w:p>
                <w:p w14:paraId="598CC354" w14:textId="77777777" w:rsidR="005656A1" w:rsidRDefault="003D0FE7" w:rsidP="005656A1">
                  <w:pPr>
                    <w:pStyle w:val="ListParagraph"/>
                    <w:spacing w:after="120"/>
                    <w:rPr>
                      <w:rFonts w:asciiTheme="minorHAnsi" w:hAnsiTheme="minorHAnsi" w:cstheme="minorHAnsi"/>
                      <w:b/>
                      <w:color w:val="333333"/>
                      <w:sz w:val="26"/>
                      <w:szCs w:val="26"/>
                    </w:rPr>
                  </w:pPr>
                  <w:r w:rsidRPr="005656A1">
                    <w:rPr>
                      <w:rFonts w:asciiTheme="minorHAnsi" w:hAnsiTheme="minorHAnsi" w:cstheme="minorHAnsi"/>
                      <w:b/>
                      <w:color w:val="333333"/>
                      <w:sz w:val="26"/>
                      <w:szCs w:val="26"/>
                    </w:rPr>
                    <w:t>Focus Statement: Teacher organizes students into appropriate groups to facilitate the learning of content.</w:t>
                  </w:r>
                </w:p>
                <w:p w14:paraId="7AF7F3EC" w14:textId="0A362096" w:rsidR="003D0FE7" w:rsidRPr="005656A1" w:rsidRDefault="003D0FE7" w:rsidP="005656A1">
                  <w:pPr>
                    <w:pStyle w:val="ListParagraph"/>
                    <w:spacing w:after="120"/>
                    <w:rPr>
                      <w:rFonts w:asciiTheme="minorHAnsi" w:hAnsiTheme="minorHAnsi" w:cstheme="minorHAnsi"/>
                      <w:b/>
                      <w:color w:val="333333"/>
                      <w:sz w:val="26"/>
                      <w:szCs w:val="26"/>
                    </w:rPr>
                  </w:pPr>
                  <w:r w:rsidRPr="005656A1">
                    <w:rPr>
                      <w:rFonts w:asciiTheme="minorHAnsi" w:hAnsiTheme="minorHAnsi" w:cstheme="minorHAnsi"/>
                      <w:b/>
                      <w:color w:val="333333"/>
                      <w:sz w:val="26"/>
                      <w:szCs w:val="26"/>
                    </w:rPr>
                    <w:lastRenderedPageBreak/>
                    <w:t>Evidence:</w:t>
                  </w:r>
                </w:p>
                <w:p w14:paraId="332BE53C" w14:textId="5F7CEB9A" w:rsidR="003D0FE7" w:rsidRPr="005656A1" w:rsidRDefault="003D0FE7"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Establish routines for student grouping and interaction for the expressed purpose of processing content</w:t>
                  </w:r>
                  <w:r w:rsidR="00337DD7" w:rsidRPr="005656A1">
                    <w:rPr>
                      <w:rFonts w:asciiTheme="minorHAnsi" w:hAnsiTheme="minorHAnsi" w:cstheme="minorHAnsi"/>
                      <w:b/>
                      <w:color w:val="333333"/>
                      <w:sz w:val="24"/>
                    </w:rPr>
                    <w:t>.</w:t>
                  </w:r>
                  <w:r w:rsidRPr="005656A1">
                    <w:rPr>
                      <w:rFonts w:asciiTheme="minorHAnsi" w:hAnsiTheme="minorHAnsi" w:cstheme="minorHAnsi"/>
                      <w:b/>
                      <w:color w:val="333333"/>
                      <w:sz w:val="24"/>
                    </w:rPr>
                    <w:t>    </w:t>
                  </w:r>
                </w:p>
                <w:p w14:paraId="454E895F" w14:textId="56676D14" w:rsidR="003D0FE7" w:rsidRPr="005656A1" w:rsidRDefault="003D0FE7"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Provide guidance regarding group interactions and critiquing the reasoning of others</w:t>
                  </w:r>
                  <w:r w:rsidR="00337DD7" w:rsidRPr="005656A1">
                    <w:rPr>
                      <w:rFonts w:asciiTheme="minorHAnsi" w:hAnsiTheme="minorHAnsi" w:cstheme="minorHAnsi"/>
                      <w:b/>
                      <w:color w:val="333333"/>
                      <w:sz w:val="24"/>
                    </w:rPr>
                    <w:t>.</w:t>
                  </w:r>
                  <w:r w:rsidRPr="005656A1">
                    <w:rPr>
                      <w:rFonts w:asciiTheme="minorHAnsi" w:hAnsiTheme="minorHAnsi" w:cstheme="minorHAnsi"/>
                      <w:b/>
                      <w:color w:val="333333"/>
                      <w:sz w:val="24"/>
                    </w:rPr>
                    <w:t>    </w:t>
                  </w:r>
                </w:p>
                <w:p w14:paraId="028A9700" w14:textId="58D074F3" w:rsidR="00BD145A" w:rsidRPr="005656A1" w:rsidRDefault="00BD145A"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Utilize assignments or tasks at the appropriate taxonomy level of content</w:t>
                  </w:r>
                  <w:r w:rsidR="00337DD7" w:rsidRPr="005656A1">
                    <w:rPr>
                      <w:rFonts w:asciiTheme="minorHAnsi" w:hAnsiTheme="minorHAnsi" w:cstheme="minorHAnsi"/>
                      <w:b/>
                      <w:color w:val="333333"/>
                      <w:sz w:val="24"/>
                    </w:rPr>
                    <w:t>.</w:t>
                  </w:r>
                  <w:r w:rsidRPr="005656A1">
                    <w:rPr>
                      <w:rFonts w:asciiTheme="minorHAnsi" w:hAnsiTheme="minorHAnsi" w:cstheme="minorHAnsi"/>
                      <w:b/>
                      <w:color w:val="333333"/>
                      <w:sz w:val="24"/>
                    </w:rPr>
                    <w:t>   </w:t>
                  </w:r>
                </w:p>
                <w:p w14:paraId="264D7E45" w14:textId="580F5209" w:rsidR="00BD145A" w:rsidRPr="005656A1" w:rsidRDefault="00BD145A" w:rsidP="005656A1">
                  <w:pPr>
                    <w:pStyle w:val="NormalWeb"/>
                    <w:numPr>
                      <w:ilvl w:val="0"/>
                      <w:numId w:val="38"/>
                    </w:numPr>
                    <w:shd w:val="clear" w:color="auto" w:fill="FBE4D5" w:themeFill="accent2" w:themeFillTint="33"/>
                    <w:spacing w:before="0" w:beforeAutospacing="0" w:after="0" w:afterAutospacing="0"/>
                    <w:ind w:left="936"/>
                    <w:rPr>
                      <w:rFonts w:asciiTheme="minorHAnsi" w:hAnsiTheme="minorHAnsi" w:cstheme="minorHAnsi"/>
                      <w:b/>
                      <w:color w:val="333333"/>
                    </w:rPr>
                  </w:pPr>
                  <w:r w:rsidRPr="005656A1">
                    <w:rPr>
                      <w:rFonts w:asciiTheme="minorHAnsi" w:hAnsiTheme="minorHAnsi" w:cstheme="minorHAnsi"/>
                      <w:b/>
                      <w:color w:val="333333"/>
                    </w:rPr>
                    <w:t>Provide guidance on one or more conative skills</w:t>
                  </w:r>
                  <w:r w:rsidR="00337DD7" w:rsidRPr="005656A1">
                    <w:rPr>
                      <w:rFonts w:asciiTheme="minorHAnsi" w:hAnsiTheme="minorHAnsi" w:cstheme="minorHAnsi"/>
                      <w:b/>
                      <w:color w:val="333333"/>
                    </w:rPr>
                    <w:t>:</w:t>
                  </w:r>
                </w:p>
                <w:p w14:paraId="05F1ED05" w14:textId="77777777" w:rsidR="00BD145A" w:rsidRPr="005656A1" w:rsidRDefault="00BD145A" w:rsidP="005656A1">
                  <w:pPr>
                    <w:pStyle w:val="clearfix"/>
                    <w:numPr>
                      <w:ilvl w:val="0"/>
                      <w:numId w:val="38"/>
                    </w:numPr>
                    <w:shd w:val="clear" w:color="auto" w:fill="FBE4D5" w:themeFill="accent2" w:themeFillTint="33"/>
                    <w:spacing w:before="0" w:beforeAutospacing="0" w:after="0" w:afterAutospacing="0"/>
                    <w:ind w:left="936" w:right="150"/>
                    <w:rPr>
                      <w:rFonts w:asciiTheme="minorHAnsi" w:hAnsiTheme="minorHAnsi" w:cstheme="minorHAnsi"/>
                      <w:b/>
                      <w:color w:val="333333"/>
                    </w:rPr>
                  </w:pPr>
                  <w:r w:rsidRPr="005656A1">
                    <w:rPr>
                      <w:rFonts w:asciiTheme="minorHAnsi" w:hAnsiTheme="minorHAnsi" w:cstheme="minorHAnsi"/>
                      <w:b/>
                      <w:color w:val="333333"/>
                    </w:rPr>
                    <w:t>Becoming aware of the power of interpretations</w:t>
                  </w:r>
                </w:p>
                <w:p w14:paraId="2D1E8507" w14:textId="77777777" w:rsidR="00BD145A" w:rsidRPr="005656A1" w:rsidRDefault="00BD145A" w:rsidP="005656A1">
                  <w:pPr>
                    <w:pStyle w:val="clearfix"/>
                    <w:numPr>
                      <w:ilvl w:val="0"/>
                      <w:numId w:val="38"/>
                    </w:numPr>
                    <w:shd w:val="clear" w:color="auto" w:fill="FBE4D5" w:themeFill="accent2" w:themeFillTint="33"/>
                    <w:spacing w:before="0" w:beforeAutospacing="0" w:after="0" w:afterAutospacing="0"/>
                    <w:ind w:left="936" w:right="150"/>
                    <w:rPr>
                      <w:rFonts w:asciiTheme="minorHAnsi" w:hAnsiTheme="minorHAnsi" w:cstheme="minorHAnsi"/>
                      <w:b/>
                      <w:color w:val="333333"/>
                    </w:rPr>
                  </w:pPr>
                  <w:r w:rsidRPr="005656A1">
                    <w:rPr>
                      <w:rFonts w:asciiTheme="minorHAnsi" w:hAnsiTheme="minorHAnsi" w:cstheme="minorHAnsi"/>
                      <w:b/>
                      <w:color w:val="333333"/>
                    </w:rPr>
                    <w:t>Avoiding negative thinking</w:t>
                  </w:r>
                </w:p>
                <w:p w14:paraId="06E21777" w14:textId="77777777" w:rsidR="00BD145A" w:rsidRPr="005656A1" w:rsidRDefault="00BD145A" w:rsidP="005656A1">
                  <w:pPr>
                    <w:pStyle w:val="clearfix"/>
                    <w:numPr>
                      <w:ilvl w:val="0"/>
                      <w:numId w:val="38"/>
                    </w:numPr>
                    <w:shd w:val="clear" w:color="auto" w:fill="FBE4D5" w:themeFill="accent2" w:themeFillTint="33"/>
                    <w:spacing w:before="0" w:beforeAutospacing="0" w:after="0" w:afterAutospacing="0"/>
                    <w:ind w:left="936" w:right="150"/>
                    <w:rPr>
                      <w:rFonts w:asciiTheme="minorHAnsi" w:hAnsiTheme="minorHAnsi" w:cstheme="minorHAnsi"/>
                      <w:b/>
                      <w:color w:val="333333"/>
                    </w:rPr>
                  </w:pPr>
                  <w:r w:rsidRPr="005656A1">
                    <w:rPr>
                      <w:rFonts w:asciiTheme="minorHAnsi" w:hAnsiTheme="minorHAnsi" w:cstheme="minorHAnsi"/>
                      <w:b/>
                      <w:color w:val="333333"/>
                    </w:rPr>
                    <w:t>Taking various perspectives</w:t>
                  </w:r>
                </w:p>
                <w:p w14:paraId="2AAAF35E" w14:textId="77777777" w:rsidR="00BD145A" w:rsidRPr="005656A1" w:rsidRDefault="00BD145A" w:rsidP="005656A1">
                  <w:pPr>
                    <w:pStyle w:val="clearfix"/>
                    <w:numPr>
                      <w:ilvl w:val="0"/>
                      <w:numId w:val="38"/>
                    </w:numPr>
                    <w:shd w:val="clear" w:color="auto" w:fill="FBE4D5" w:themeFill="accent2" w:themeFillTint="33"/>
                    <w:spacing w:before="0" w:beforeAutospacing="0" w:after="0" w:afterAutospacing="0"/>
                    <w:ind w:left="936" w:right="150"/>
                    <w:rPr>
                      <w:rFonts w:asciiTheme="minorHAnsi" w:hAnsiTheme="minorHAnsi" w:cstheme="minorHAnsi"/>
                      <w:b/>
                      <w:color w:val="333333"/>
                    </w:rPr>
                  </w:pPr>
                  <w:r w:rsidRPr="005656A1">
                    <w:rPr>
                      <w:rFonts w:asciiTheme="minorHAnsi" w:hAnsiTheme="minorHAnsi" w:cstheme="minorHAnsi"/>
                      <w:b/>
                      <w:color w:val="333333"/>
                    </w:rPr>
                    <w:t>Interacting responsibly</w:t>
                  </w:r>
                </w:p>
                <w:p w14:paraId="7B472D65" w14:textId="283660BF" w:rsidR="00BD145A" w:rsidRPr="005656A1" w:rsidRDefault="00BD145A" w:rsidP="005656A1">
                  <w:pPr>
                    <w:pStyle w:val="clearfix"/>
                    <w:numPr>
                      <w:ilvl w:val="0"/>
                      <w:numId w:val="38"/>
                    </w:numPr>
                    <w:shd w:val="clear" w:color="auto" w:fill="FBE4D5" w:themeFill="accent2" w:themeFillTint="33"/>
                    <w:spacing w:before="0" w:beforeAutospacing="0" w:after="0" w:afterAutospacing="0"/>
                    <w:ind w:left="936" w:right="150"/>
                    <w:rPr>
                      <w:rFonts w:asciiTheme="minorHAnsi" w:hAnsiTheme="minorHAnsi" w:cstheme="minorHAnsi"/>
                      <w:b/>
                      <w:color w:val="333333"/>
                    </w:rPr>
                  </w:pPr>
                  <w:r w:rsidRPr="005656A1">
                    <w:rPr>
                      <w:rFonts w:asciiTheme="minorHAnsi" w:hAnsiTheme="minorHAnsi" w:cstheme="minorHAnsi"/>
                      <w:b/>
                      <w:color w:val="333333"/>
                    </w:rPr>
                    <w:t>Handling controversy and conflict resolution    </w:t>
                  </w:r>
                </w:p>
                <w:p w14:paraId="3824BEF0" w14:textId="6DDE3979" w:rsidR="00BD145A" w:rsidRPr="005656A1" w:rsidRDefault="00BD145A"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Work within groups with an organized purpose</w:t>
                  </w:r>
                  <w:r w:rsidR="00337DD7" w:rsidRPr="005656A1">
                    <w:rPr>
                      <w:rFonts w:asciiTheme="minorHAnsi" w:hAnsiTheme="minorHAnsi" w:cstheme="minorHAnsi"/>
                      <w:b/>
                      <w:color w:val="333333"/>
                      <w:sz w:val="24"/>
                    </w:rPr>
                    <w:t>.</w:t>
                  </w:r>
                  <w:r w:rsidRPr="005656A1">
                    <w:rPr>
                      <w:rFonts w:asciiTheme="minorHAnsi" w:hAnsiTheme="minorHAnsi" w:cstheme="minorHAnsi"/>
                      <w:b/>
                      <w:color w:val="333333"/>
                      <w:sz w:val="24"/>
                    </w:rPr>
                    <w:t>     </w:t>
                  </w:r>
                </w:p>
                <w:p w14:paraId="59A22B2B" w14:textId="3F8282E7" w:rsidR="00BD145A" w:rsidRPr="005656A1" w:rsidRDefault="00BD145A"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Explain individual student and/or group thinking about the content    </w:t>
                  </w:r>
                </w:p>
                <w:p w14:paraId="0CE4BB0D" w14:textId="4F4232B9" w:rsidR="00BD145A" w:rsidRPr="005656A1" w:rsidRDefault="00BD145A"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Interact responsibly and respectfully critique the reasoning of others    </w:t>
                  </w:r>
                </w:p>
                <w:p w14:paraId="39A0B913" w14:textId="4881CB82" w:rsidR="00BD145A" w:rsidRPr="005656A1" w:rsidRDefault="00BD145A"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Generate clarifying questions about the content    </w:t>
                  </w:r>
                </w:p>
                <w:p w14:paraId="36691424" w14:textId="34DFBDAC" w:rsidR="00BD145A" w:rsidRPr="005656A1" w:rsidRDefault="00BD145A" w:rsidP="005656A1">
                  <w:pPr>
                    <w:pStyle w:val="ListParagraph"/>
                    <w:numPr>
                      <w:ilvl w:val="0"/>
                      <w:numId w:val="38"/>
                    </w:numPr>
                    <w:ind w:left="936"/>
                    <w:rPr>
                      <w:rFonts w:asciiTheme="minorHAnsi" w:hAnsiTheme="minorHAnsi" w:cstheme="minorHAnsi"/>
                      <w:b/>
                      <w:color w:val="333333"/>
                      <w:sz w:val="24"/>
                    </w:rPr>
                  </w:pPr>
                  <w:r w:rsidRPr="005656A1">
                    <w:rPr>
                      <w:rFonts w:asciiTheme="minorHAnsi" w:hAnsiTheme="minorHAnsi" w:cstheme="minorHAnsi"/>
                      <w:b/>
                      <w:color w:val="333333"/>
                      <w:sz w:val="24"/>
                    </w:rPr>
                    <w:t>Take responsibility for the learning of peers  </w:t>
                  </w:r>
                </w:p>
                <w:p w14:paraId="067C4787" w14:textId="7BB69DA4" w:rsidR="00337DD7" w:rsidRPr="00CD06E6" w:rsidRDefault="00337DD7" w:rsidP="005656A1">
                  <w:pPr>
                    <w:spacing w:after="0"/>
                    <w:rPr>
                      <w:rFonts w:cstheme="minorHAnsi"/>
                      <w:b/>
                      <w:color w:val="333333"/>
                      <w:sz w:val="16"/>
                      <w:szCs w:val="16"/>
                    </w:rPr>
                  </w:pPr>
                </w:p>
                <w:p w14:paraId="7823116A" w14:textId="1D64A2A6" w:rsidR="00337DD7" w:rsidRPr="00CC4CB0" w:rsidRDefault="00337DD7" w:rsidP="00CC4CB0">
                  <w:pPr>
                    <w:pStyle w:val="ListParagraph"/>
                    <w:rPr>
                      <w:rFonts w:cstheme="minorHAnsi"/>
                      <w:b/>
                      <w:bCs/>
                      <w:color w:val="333333"/>
                      <w:sz w:val="24"/>
                    </w:rPr>
                  </w:pPr>
                  <w:r w:rsidRPr="00CC4CB0">
                    <w:rPr>
                      <w:rFonts w:cstheme="minorHAnsi"/>
                      <w:b/>
                      <w:bCs/>
                      <w:color w:val="333333"/>
                      <w:sz w:val="24"/>
                    </w:rPr>
                    <w:t>Students will be able to:</w:t>
                  </w:r>
                </w:p>
                <w:p w14:paraId="746018A0" w14:textId="77777777" w:rsidR="00337DD7" w:rsidRPr="00337DD7" w:rsidRDefault="00337DD7" w:rsidP="005656A1">
                  <w:pPr>
                    <w:spacing w:after="0" w:line="240" w:lineRule="auto"/>
                    <w:rPr>
                      <w:rFonts w:cstheme="minorHAnsi"/>
                      <w:bCs/>
                      <w:color w:val="333333"/>
                      <w:sz w:val="12"/>
                      <w:szCs w:val="12"/>
                    </w:rPr>
                  </w:pPr>
                </w:p>
                <w:p w14:paraId="316A3697" w14:textId="4412701C" w:rsidR="00337DD7" w:rsidRPr="00CC4CB0" w:rsidRDefault="00337DD7" w:rsidP="005656A1">
                  <w:pPr>
                    <w:numPr>
                      <w:ilvl w:val="0"/>
                      <w:numId w:val="38"/>
                    </w:numPr>
                    <w:spacing w:after="0" w:line="240" w:lineRule="auto"/>
                    <w:ind w:left="864" w:hanging="288"/>
                    <w:rPr>
                      <w:rFonts w:cstheme="minorHAnsi"/>
                      <w:b/>
                      <w:color w:val="333333"/>
                      <w:sz w:val="24"/>
                      <w:szCs w:val="24"/>
                    </w:rPr>
                  </w:pPr>
                  <w:r w:rsidRPr="00337DD7">
                    <w:rPr>
                      <w:rFonts w:cstheme="minorHAnsi"/>
                      <w:b/>
                      <w:color w:val="333333"/>
                      <w:sz w:val="24"/>
                      <w:szCs w:val="24"/>
                    </w:rPr>
                    <w:t xml:space="preserve">Students will work in groups with an organized purpose.  Students will rotate assigned roles to perform </w:t>
                  </w:r>
                  <w:r w:rsidRPr="00CC4CB0">
                    <w:rPr>
                      <w:rFonts w:cstheme="minorHAnsi"/>
                      <w:b/>
                      <w:color w:val="333333"/>
                      <w:sz w:val="24"/>
                      <w:szCs w:val="24"/>
                    </w:rPr>
                    <w:t>relevant</w:t>
                  </w:r>
                  <w:r w:rsidRPr="00337DD7">
                    <w:rPr>
                      <w:rFonts w:cstheme="minorHAnsi"/>
                      <w:b/>
                      <w:color w:val="333333"/>
                      <w:sz w:val="24"/>
                      <w:szCs w:val="24"/>
                    </w:rPr>
                    <w:t xml:space="preserve"> tasks during the</w:t>
                  </w:r>
                </w:p>
                <w:p w14:paraId="2A653994" w14:textId="39A77747" w:rsidR="00337DD7" w:rsidRPr="00CC4CB0" w:rsidRDefault="00337DD7" w:rsidP="005656A1">
                  <w:pPr>
                    <w:pStyle w:val="ListParagraph"/>
                    <w:numPr>
                      <w:ilvl w:val="0"/>
                      <w:numId w:val="38"/>
                    </w:numPr>
                    <w:ind w:left="864" w:hanging="288"/>
                    <w:rPr>
                      <w:rFonts w:asciiTheme="minorHAnsi" w:hAnsiTheme="minorHAnsi" w:cstheme="minorHAnsi"/>
                      <w:b/>
                      <w:color w:val="333333"/>
                      <w:sz w:val="24"/>
                    </w:rPr>
                  </w:pPr>
                  <w:r w:rsidRPr="00CC4CB0">
                    <w:rPr>
                      <w:rFonts w:asciiTheme="minorHAnsi" w:hAnsiTheme="minorHAnsi" w:cstheme="minorHAnsi"/>
                      <w:b/>
                      <w:color w:val="333333"/>
                      <w:sz w:val="24"/>
                    </w:rPr>
                    <w:t>fingerprinting process and crime-solving activity.</w:t>
                  </w:r>
                </w:p>
                <w:p w14:paraId="085EB5F1" w14:textId="5EF5F0A0" w:rsidR="00337DD7" w:rsidRPr="00CC4CB0" w:rsidRDefault="00337DD7" w:rsidP="005656A1">
                  <w:pPr>
                    <w:numPr>
                      <w:ilvl w:val="0"/>
                      <w:numId w:val="38"/>
                    </w:numPr>
                    <w:spacing w:after="0" w:line="240" w:lineRule="auto"/>
                    <w:ind w:left="864" w:hanging="288"/>
                    <w:rPr>
                      <w:rFonts w:cstheme="minorHAnsi"/>
                      <w:b/>
                      <w:color w:val="333333"/>
                      <w:sz w:val="24"/>
                      <w:szCs w:val="24"/>
                    </w:rPr>
                  </w:pPr>
                  <w:r w:rsidRPr="00337DD7">
                    <w:rPr>
                      <w:rFonts w:cstheme="minorHAnsi"/>
                      <w:b/>
                      <w:color w:val="333333"/>
                      <w:sz w:val="24"/>
                      <w:szCs w:val="24"/>
                    </w:rPr>
                    <w:t>Students will collaborate on performing proper fingerprinting technique</w:t>
                  </w:r>
                  <w:r w:rsidRPr="00CC4CB0">
                    <w:rPr>
                      <w:rFonts w:cstheme="minorHAnsi"/>
                      <w:b/>
                      <w:color w:val="333333"/>
                      <w:sz w:val="24"/>
                      <w:szCs w:val="24"/>
                    </w:rPr>
                    <w:t>s</w:t>
                  </w:r>
                  <w:r w:rsidRPr="00337DD7">
                    <w:rPr>
                      <w:rFonts w:cstheme="minorHAnsi"/>
                      <w:b/>
                      <w:color w:val="333333"/>
                      <w:sz w:val="24"/>
                      <w:szCs w:val="24"/>
                    </w:rPr>
                    <w:t xml:space="preserve"> while rolling each other’s fingerprints on an FBI fingerprint</w:t>
                  </w:r>
                </w:p>
                <w:p w14:paraId="3476837E" w14:textId="2468413C" w:rsidR="00337DD7" w:rsidRPr="00CC4CB0" w:rsidRDefault="00337DD7" w:rsidP="005656A1">
                  <w:pPr>
                    <w:pStyle w:val="ListParagraph"/>
                    <w:numPr>
                      <w:ilvl w:val="0"/>
                      <w:numId w:val="38"/>
                    </w:numPr>
                    <w:ind w:left="864" w:hanging="288"/>
                    <w:rPr>
                      <w:rFonts w:asciiTheme="minorHAnsi" w:hAnsiTheme="minorHAnsi" w:cstheme="minorHAnsi"/>
                      <w:b/>
                      <w:color w:val="333333"/>
                      <w:sz w:val="24"/>
                    </w:rPr>
                  </w:pPr>
                  <w:r w:rsidRPr="00CC4CB0">
                    <w:rPr>
                      <w:rFonts w:asciiTheme="minorHAnsi" w:hAnsiTheme="minorHAnsi" w:cstheme="minorHAnsi"/>
                      <w:b/>
                      <w:color w:val="333333"/>
                      <w:sz w:val="24"/>
                    </w:rPr>
                    <w:t>Card in accordance with criminal justice standards.</w:t>
                  </w:r>
                </w:p>
                <w:p w14:paraId="15992096" w14:textId="7786FA29" w:rsidR="00337DD7" w:rsidRPr="00CC4CB0" w:rsidRDefault="00337DD7" w:rsidP="005656A1">
                  <w:pPr>
                    <w:numPr>
                      <w:ilvl w:val="0"/>
                      <w:numId w:val="38"/>
                    </w:numPr>
                    <w:spacing w:after="0" w:line="240" w:lineRule="auto"/>
                    <w:ind w:left="864" w:hanging="288"/>
                    <w:rPr>
                      <w:rFonts w:cstheme="minorHAnsi"/>
                      <w:b/>
                      <w:color w:val="333333"/>
                      <w:sz w:val="24"/>
                      <w:szCs w:val="24"/>
                    </w:rPr>
                  </w:pPr>
                  <w:r w:rsidRPr="00337DD7">
                    <w:rPr>
                      <w:rFonts w:cstheme="minorHAnsi"/>
                      <w:b/>
                      <w:color w:val="333333"/>
                      <w:sz w:val="24"/>
                      <w:szCs w:val="24"/>
                    </w:rPr>
                    <w:t>Students will exhibit awareness of the power of their own and other's perceptions and interpretations during the fingerprint analysi</w:t>
                  </w:r>
                  <w:r w:rsidR="00CC4CB0">
                    <w:rPr>
                      <w:rFonts w:cstheme="minorHAnsi"/>
                      <w:b/>
                      <w:color w:val="333333"/>
                      <w:sz w:val="24"/>
                      <w:szCs w:val="24"/>
                    </w:rPr>
                    <w:t xml:space="preserve">s </w:t>
                  </w:r>
                  <w:r w:rsidRPr="00CC4CB0">
                    <w:rPr>
                      <w:rFonts w:cstheme="minorHAnsi"/>
                      <w:b/>
                      <w:color w:val="333333"/>
                      <w:sz w:val="24"/>
                    </w:rPr>
                    <w:t xml:space="preserve">and criminal investigation activity. </w:t>
                  </w:r>
                </w:p>
                <w:p w14:paraId="69E95522" w14:textId="4DEF82EE" w:rsidR="00337DD7" w:rsidRPr="00CC4CB0" w:rsidRDefault="00337DD7" w:rsidP="005656A1">
                  <w:pPr>
                    <w:numPr>
                      <w:ilvl w:val="0"/>
                      <w:numId w:val="38"/>
                    </w:numPr>
                    <w:spacing w:after="0" w:line="240" w:lineRule="auto"/>
                    <w:ind w:left="864" w:hanging="288"/>
                    <w:rPr>
                      <w:rFonts w:cstheme="minorHAnsi"/>
                      <w:b/>
                      <w:color w:val="333333"/>
                      <w:sz w:val="24"/>
                      <w:szCs w:val="24"/>
                    </w:rPr>
                  </w:pPr>
                  <w:r w:rsidRPr="00337DD7">
                    <w:rPr>
                      <w:rFonts w:cstheme="minorHAnsi"/>
                      <w:b/>
                      <w:color w:val="333333"/>
                      <w:sz w:val="24"/>
                      <w:szCs w:val="24"/>
                    </w:rPr>
                    <w:t>Teams of students will collaborate on solutions to a criminal investigation by analyzing evidence, comparing fingerprints, and identifying</w:t>
                  </w:r>
                  <w:r w:rsidR="00CC4CB0">
                    <w:rPr>
                      <w:rFonts w:cstheme="minorHAnsi"/>
                      <w:b/>
                      <w:color w:val="333333"/>
                      <w:sz w:val="24"/>
                      <w:szCs w:val="24"/>
                    </w:rPr>
                    <w:t xml:space="preserve"> </w:t>
                  </w:r>
                  <w:r w:rsidRPr="00CC4CB0">
                    <w:rPr>
                      <w:rFonts w:cstheme="minorHAnsi"/>
                      <w:b/>
                      <w:color w:val="333333"/>
                      <w:sz w:val="24"/>
                    </w:rPr>
                    <w:t>a suspect for a given crime.</w:t>
                  </w:r>
                </w:p>
                <w:p w14:paraId="757362B0" w14:textId="059D867A" w:rsidR="00337DD7" w:rsidRPr="00CC4CB0" w:rsidRDefault="00337DD7" w:rsidP="005656A1">
                  <w:pPr>
                    <w:numPr>
                      <w:ilvl w:val="0"/>
                      <w:numId w:val="38"/>
                    </w:numPr>
                    <w:spacing w:after="0" w:line="240" w:lineRule="auto"/>
                    <w:ind w:left="864" w:hanging="288"/>
                    <w:rPr>
                      <w:rFonts w:cstheme="minorHAnsi"/>
                      <w:b/>
                      <w:color w:val="333333"/>
                      <w:sz w:val="24"/>
                      <w:szCs w:val="24"/>
                    </w:rPr>
                  </w:pPr>
                  <w:r w:rsidRPr="00337DD7">
                    <w:rPr>
                      <w:rFonts w:cstheme="minorHAnsi"/>
                      <w:b/>
                      <w:color w:val="333333"/>
                      <w:sz w:val="24"/>
                      <w:szCs w:val="24"/>
                    </w:rPr>
                    <w:t>Students will explain individual/or group thinking about fingerprint rolling, fingerprint analysis, and the reliability of fingerprint</w:t>
                  </w:r>
                  <w:r w:rsidR="00CC4CB0">
                    <w:rPr>
                      <w:rFonts w:cstheme="minorHAnsi"/>
                      <w:b/>
                      <w:color w:val="333333"/>
                      <w:sz w:val="24"/>
                      <w:szCs w:val="24"/>
                    </w:rPr>
                    <w:t xml:space="preserve"> </w:t>
                  </w:r>
                  <w:r w:rsidRPr="00CC4CB0">
                    <w:rPr>
                      <w:rFonts w:cstheme="minorHAnsi"/>
                      <w:b/>
                      <w:color w:val="333333"/>
                      <w:sz w:val="24"/>
                    </w:rPr>
                    <w:t>impressions used for the positive identification of individuals in the criminal justice system.</w:t>
                  </w:r>
                </w:p>
                <w:p w14:paraId="669DF8A4" w14:textId="77777777" w:rsidR="00337DD7" w:rsidRPr="00337DD7" w:rsidRDefault="00337DD7" w:rsidP="005656A1">
                  <w:pPr>
                    <w:numPr>
                      <w:ilvl w:val="0"/>
                      <w:numId w:val="38"/>
                    </w:numPr>
                    <w:spacing w:after="0" w:line="240" w:lineRule="auto"/>
                    <w:ind w:left="864" w:hanging="288"/>
                    <w:rPr>
                      <w:rFonts w:cstheme="minorHAnsi"/>
                      <w:b/>
                      <w:color w:val="333333"/>
                      <w:sz w:val="24"/>
                      <w:szCs w:val="24"/>
                    </w:rPr>
                  </w:pPr>
                  <w:r w:rsidRPr="00337DD7">
                    <w:rPr>
                      <w:rFonts w:cstheme="minorHAnsi"/>
                      <w:b/>
                      <w:color w:val="333333"/>
                      <w:sz w:val="24"/>
                      <w:szCs w:val="24"/>
                    </w:rPr>
                    <w:t>Students will avoid negative thinking and engage with their peers throughout the fingerprint rolling and analysis activity.</w:t>
                  </w:r>
                </w:p>
                <w:p w14:paraId="43B56CD9" w14:textId="38FD2F01" w:rsidR="00337DD7" w:rsidRPr="00CC4CB0" w:rsidRDefault="00337DD7" w:rsidP="005656A1">
                  <w:pPr>
                    <w:pStyle w:val="ListParagraph"/>
                    <w:numPr>
                      <w:ilvl w:val="0"/>
                      <w:numId w:val="38"/>
                    </w:numPr>
                    <w:ind w:left="864" w:hanging="288"/>
                    <w:rPr>
                      <w:rFonts w:asciiTheme="minorHAnsi" w:hAnsiTheme="minorHAnsi" w:cstheme="minorHAnsi"/>
                      <w:b/>
                      <w:color w:val="333333"/>
                      <w:sz w:val="24"/>
                    </w:rPr>
                  </w:pPr>
                  <w:r w:rsidRPr="00CC4CB0">
                    <w:rPr>
                      <w:rFonts w:asciiTheme="minorHAnsi" w:hAnsiTheme="minorHAnsi" w:cstheme="minorHAnsi"/>
                      <w:b/>
                      <w:color w:val="333333"/>
                      <w:sz w:val="24"/>
                    </w:rPr>
                    <w:t>Students will elaborate on the evidence and findings to provide real world examples of noncriminal uses for fingerprint impressions.</w:t>
                  </w:r>
                </w:p>
                <w:p w14:paraId="64011A2B" w14:textId="07541798" w:rsidR="00337DD7" w:rsidRPr="00CC4CB0" w:rsidRDefault="00711A03" w:rsidP="005656A1">
                  <w:pPr>
                    <w:pStyle w:val="ListParagraph"/>
                    <w:numPr>
                      <w:ilvl w:val="0"/>
                      <w:numId w:val="38"/>
                    </w:numPr>
                    <w:ind w:left="864" w:hanging="288"/>
                    <w:rPr>
                      <w:rFonts w:asciiTheme="minorHAnsi" w:hAnsiTheme="minorHAnsi" w:cstheme="minorHAnsi"/>
                      <w:b/>
                      <w:color w:val="333333"/>
                      <w:sz w:val="24"/>
                    </w:rPr>
                  </w:pPr>
                  <w:r w:rsidRPr="00CC4CB0">
                    <w:rPr>
                      <w:rFonts w:asciiTheme="minorHAnsi" w:hAnsiTheme="minorHAnsi" w:cstheme="minorHAnsi"/>
                      <w:b/>
                      <w:color w:val="333333"/>
                      <w:sz w:val="24"/>
                    </w:rPr>
                    <w:t>Students will take responsibility for providing support for other students in their learning.</w:t>
                  </w:r>
                </w:p>
                <w:p w14:paraId="4019E129" w14:textId="31997388" w:rsidR="00711A03" w:rsidRPr="00CC4CB0" w:rsidRDefault="00711A03" w:rsidP="005656A1">
                  <w:pPr>
                    <w:pStyle w:val="ListParagraph"/>
                    <w:numPr>
                      <w:ilvl w:val="0"/>
                      <w:numId w:val="38"/>
                    </w:numPr>
                    <w:ind w:left="864" w:hanging="288"/>
                    <w:rPr>
                      <w:rFonts w:asciiTheme="minorHAnsi" w:hAnsiTheme="minorHAnsi" w:cstheme="minorHAnsi"/>
                      <w:b/>
                      <w:color w:val="333333"/>
                      <w:sz w:val="24"/>
                    </w:rPr>
                  </w:pPr>
                  <w:r w:rsidRPr="00CC4CB0">
                    <w:rPr>
                      <w:rFonts w:asciiTheme="minorHAnsi" w:hAnsiTheme="minorHAnsi" w:cstheme="minorHAnsi"/>
                      <w:b/>
                      <w:color w:val="333333"/>
                      <w:sz w:val="24"/>
                    </w:rPr>
                    <w:t xml:space="preserve">Students will be open to various perspectives and interact responsibly with their peers. </w:t>
                  </w:r>
                </w:p>
                <w:p w14:paraId="27CA9810" w14:textId="77777777" w:rsidR="00337DD7" w:rsidRPr="005656A1" w:rsidRDefault="00337DD7" w:rsidP="005656A1">
                  <w:pPr>
                    <w:spacing w:after="0"/>
                    <w:ind w:left="864" w:hanging="288"/>
                    <w:rPr>
                      <w:rFonts w:cstheme="minorHAnsi"/>
                      <w:bCs/>
                      <w:color w:val="333333"/>
                      <w:sz w:val="16"/>
                      <w:szCs w:val="16"/>
                    </w:rPr>
                  </w:pPr>
                </w:p>
                <w:p w14:paraId="074C67E9" w14:textId="2CF65B94" w:rsidR="003D0FE7" w:rsidRPr="000B6C76" w:rsidRDefault="003D0FE7" w:rsidP="00B31AB7">
                  <w:pPr>
                    <w:spacing w:after="0" w:line="240" w:lineRule="auto"/>
                    <w:ind w:left="288"/>
                    <w:rPr>
                      <w:rFonts w:eastAsia="Times New Roman" w:cstheme="minorHAnsi"/>
                      <w:bCs/>
                      <w:color w:val="333333"/>
                      <w:sz w:val="24"/>
                      <w:szCs w:val="24"/>
                    </w:rPr>
                  </w:pPr>
                </w:p>
              </w:tc>
              <w:tc>
                <w:tcPr>
                  <w:tcW w:w="20" w:type="dxa"/>
                  <w:vAlign w:val="center"/>
                  <w:hideMark/>
                </w:tcPr>
                <w:p w14:paraId="193AF9D6" w14:textId="77777777" w:rsidR="000B6C76" w:rsidRPr="00CC4CB0" w:rsidRDefault="000B6C76" w:rsidP="00CC4CB0">
                  <w:pPr>
                    <w:pStyle w:val="ListParagraph"/>
                    <w:numPr>
                      <w:ilvl w:val="0"/>
                      <w:numId w:val="38"/>
                    </w:numPr>
                    <w:rPr>
                      <w:rFonts w:cstheme="minorHAnsi"/>
                      <w:bCs/>
                      <w:sz w:val="24"/>
                    </w:rPr>
                  </w:pPr>
                </w:p>
              </w:tc>
              <w:tc>
                <w:tcPr>
                  <w:tcW w:w="2030" w:type="dxa"/>
                  <w:vAlign w:val="center"/>
                  <w:hideMark/>
                </w:tcPr>
                <w:p w14:paraId="068F5652" w14:textId="77777777" w:rsidR="000B6C76" w:rsidRPr="00CC4CB0" w:rsidRDefault="000B6C76" w:rsidP="00CC4CB0">
                  <w:pPr>
                    <w:pStyle w:val="ListParagraph"/>
                    <w:numPr>
                      <w:ilvl w:val="0"/>
                      <w:numId w:val="38"/>
                    </w:numPr>
                    <w:rPr>
                      <w:rFonts w:cstheme="minorHAnsi"/>
                      <w:bCs/>
                      <w:sz w:val="24"/>
                    </w:rPr>
                  </w:pPr>
                </w:p>
              </w:tc>
              <w:tc>
                <w:tcPr>
                  <w:tcW w:w="1120" w:type="dxa"/>
                  <w:vAlign w:val="center"/>
                  <w:hideMark/>
                </w:tcPr>
                <w:p w14:paraId="43EF3785" w14:textId="77777777" w:rsidR="000B6C76" w:rsidRPr="00CC4CB0" w:rsidRDefault="000B6C76" w:rsidP="00CC4CB0">
                  <w:pPr>
                    <w:pStyle w:val="ListParagraph"/>
                    <w:numPr>
                      <w:ilvl w:val="0"/>
                      <w:numId w:val="38"/>
                    </w:numPr>
                    <w:rPr>
                      <w:rFonts w:cstheme="minorHAnsi"/>
                      <w:bCs/>
                      <w:sz w:val="24"/>
                    </w:rPr>
                  </w:pPr>
                </w:p>
              </w:tc>
            </w:tr>
          </w:tbl>
          <w:p w14:paraId="75728181" w14:textId="5AECAAA4" w:rsidR="00B31AB7" w:rsidRPr="00B31AB7" w:rsidRDefault="00B31AB7" w:rsidP="00B4128D">
            <w:pPr>
              <w:pStyle w:val="BodyText"/>
              <w:ind w:left="288"/>
              <w:rPr>
                <w:rFonts w:asciiTheme="minorHAnsi" w:hAnsiTheme="minorHAnsi" w:cstheme="minorHAnsi"/>
                <w:bCs/>
                <w:sz w:val="24"/>
                <w:u w:val="single"/>
              </w:rPr>
            </w:pPr>
          </w:p>
        </w:tc>
      </w:tr>
      <w:tr w:rsidR="00C52A14" w:rsidRPr="00601E3E" w14:paraId="5662A1D2" w14:textId="77777777" w:rsidTr="005656A1">
        <w:trPr>
          <w:cantSplit/>
          <w:trHeight w:val="1584"/>
        </w:trPr>
        <w:tc>
          <w:tcPr>
            <w:tcW w:w="15030" w:type="dxa"/>
            <w:shd w:val="clear" w:color="auto" w:fill="FFF2CC" w:themeFill="accent4" w:themeFillTint="33"/>
            <w:tcMar>
              <w:top w:w="58" w:type="dxa"/>
              <w:left w:w="115" w:type="dxa"/>
              <w:bottom w:w="58" w:type="dxa"/>
              <w:right w:w="115" w:type="dxa"/>
            </w:tcMar>
          </w:tcPr>
          <w:p w14:paraId="59C44930" w14:textId="77777777" w:rsidR="00CD06E6" w:rsidRDefault="00CD06E6" w:rsidP="00CD06E6">
            <w:pPr>
              <w:pStyle w:val="BodyText"/>
              <w:ind w:left="288"/>
              <w:rPr>
                <w:rFonts w:cstheme="minorHAnsi"/>
                <w:bCs/>
                <w:sz w:val="24"/>
              </w:rPr>
            </w:pPr>
          </w:p>
          <w:p w14:paraId="306B13C2" w14:textId="744A1994" w:rsidR="00CD06E6" w:rsidRPr="00CD06E6" w:rsidRDefault="00CD06E6" w:rsidP="00CD06E6">
            <w:pPr>
              <w:pStyle w:val="BodyText"/>
              <w:shd w:val="clear" w:color="auto" w:fill="FFF2CC" w:themeFill="accent4" w:themeFillTint="33"/>
              <w:ind w:left="288"/>
              <w:rPr>
                <w:rFonts w:asciiTheme="minorHAnsi" w:hAnsiTheme="minorHAnsi" w:cstheme="minorHAnsi"/>
                <w:b/>
                <w:sz w:val="28"/>
                <w:szCs w:val="28"/>
                <w:u w:val="single"/>
              </w:rPr>
            </w:pPr>
            <w:r w:rsidRPr="00CD06E6">
              <w:rPr>
                <w:rFonts w:asciiTheme="minorHAnsi" w:hAnsiTheme="minorHAnsi" w:cstheme="minorHAnsi"/>
                <w:b/>
                <w:sz w:val="28"/>
                <w:szCs w:val="28"/>
                <w:u w:val="single"/>
              </w:rPr>
              <w:t>Post Reflection</w:t>
            </w:r>
          </w:p>
          <w:p w14:paraId="16E1BDAA" w14:textId="77777777" w:rsidR="00CD06E6" w:rsidRPr="00CD06E6" w:rsidRDefault="00CD06E6" w:rsidP="00CD06E6">
            <w:pPr>
              <w:pStyle w:val="BodyText"/>
              <w:shd w:val="clear" w:color="auto" w:fill="FFF2CC" w:themeFill="accent4" w:themeFillTint="33"/>
              <w:ind w:left="288"/>
              <w:rPr>
                <w:rFonts w:cstheme="minorHAnsi"/>
                <w:b/>
                <w:sz w:val="24"/>
              </w:rPr>
            </w:pPr>
          </w:p>
          <w:p w14:paraId="351A8B66" w14:textId="35C6CCBE" w:rsidR="00C52A14" w:rsidRPr="00601E3E" w:rsidRDefault="00CD06E6" w:rsidP="005656A1">
            <w:pPr>
              <w:pStyle w:val="BodyText"/>
              <w:shd w:val="clear" w:color="auto" w:fill="FFF2CC" w:themeFill="accent4" w:themeFillTint="33"/>
              <w:ind w:left="288"/>
            </w:pPr>
            <w:r w:rsidRPr="00CD06E6">
              <w:rPr>
                <w:rFonts w:asciiTheme="minorHAnsi" w:hAnsiTheme="minorHAnsi" w:cstheme="minorHAnsi"/>
                <w:b/>
                <w:sz w:val="24"/>
              </w:rPr>
              <w:t xml:space="preserve">Instructor will write a reflection about her </w:t>
            </w:r>
            <w:r w:rsidR="005656A1">
              <w:rPr>
                <w:rFonts w:asciiTheme="minorHAnsi" w:hAnsiTheme="minorHAnsi" w:cstheme="minorHAnsi"/>
                <w:b/>
                <w:sz w:val="24"/>
              </w:rPr>
              <w:t xml:space="preserve">observations and </w:t>
            </w:r>
            <w:r w:rsidRPr="00CD06E6">
              <w:rPr>
                <w:rFonts w:asciiTheme="minorHAnsi" w:hAnsiTheme="minorHAnsi" w:cstheme="minorHAnsi"/>
                <w:b/>
                <w:sz w:val="24"/>
              </w:rPr>
              <w:t>perceptions of the lesson and the intended and unintended outcomes.</w:t>
            </w:r>
          </w:p>
        </w:tc>
      </w:tr>
    </w:tbl>
    <w:p w14:paraId="198103D5" w14:textId="77777777" w:rsidR="00B66C6E" w:rsidRPr="00567234" w:rsidRDefault="00B66C6E" w:rsidP="005656A1">
      <w:pPr>
        <w:spacing w:line="240" w:lineRule="auto"/>
      </w:pPr>
    </w:p>
    <w:sectPr w:rsidR="00B66C6E" w:rsidRPr="00567234" w:rsidSect="00577F2A">
      <w:pgSz w:w="15840" w:h="12240" w:orient="landscape"/>
      <w:pgMar w:top="432"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s>
</file>

<file path=word/intelligence2.xml><?xml version="1.0" encoding="utf-8"?>
<int2:intelligence xmlns:int2="http://schemas.microsoft.com/office/intelligence/2020/intelligence">
  <int2:observations>
    <int2:textHash int2:hashCode="6WHZ+TmDT1QLXw" int2:id="HhBDPjGV">
      <int2:state int2:type="AugLoop_Text_Critique" int2:value="Rejected"/>
    </int2:textHash>
    <int2:bookmark int2:bookmarkName="_Int_aHsaATA2" int2:invalidationBookmarkName="" int2:hashCode="YIjrwGTwpcBpdR" int2:id="mVCXBxwb">
      <int2:state int2:type="LegacyProofing" int2:value="Rejected"/>
    </int2:bookmark>
    <int2:bookmark int2:bookmarkName="_Int_gvSXjt7D" int2:invalidationBookmarkName="" int2:hashCode="vOBkFBd/cqtw5j" int2:id="aUVyOcCz">
      <int2:state int2:type="LegacyProofing" int2:value="Rejected"/>
    </int2:bookmark>
    <int2:bookmark int2:bookmarkName="_Int_801sE9cW" int2:invalidationBookmarkName="" int2:hashCode="C6RzQMLIouWHpk" int2:id="EXg1lzSu">
      <int2:state int2:type="LegacyProofing" int2:value="Rejected"/>
    </int2:bookmark>
    <int2:bookmark int2:bookmarkName="_Int_KgJUwzy2" int2:invalidationBookmarkName="" int2:hashCode="5CNhJ+nsJCMQt5" int2:id="yFOHx3wl">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186"/>
    <w:multiLevelType w:val="hybridMultilevel"/>
    <w:tmpl w:val="148CADA6"/>
    <w:lvl w:ilvl="0" w:tplc="3CEA3380">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BD307D"/>
    <w:multiLevelType w:val="hybridMultilevel"/>
    <w:tmpl w:val="E288249E"/>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9AE"/>
    <w:multiLevelType w:val="hybridMultilevel"/>
    <w:tmpl w:val="E66E8A2E"/>
    <w:lvl w:ilvl="0" w:tplc="0DCE1160">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06538F5"/>
    <w:multiLevelType w:val="hybridMultilevel"/>
    <w:tmpl w:val="12CA34DC"/>
    <w:lvl w:ilvl="0" w:tplc="3CEA3380">
      <w:start w:val="1"/>
      <w:numFmt w:val="bullet"/>
      <w:lvlText w:val=""/>
      <w:lvlJc w:val="left"/>
      <w:pPr>
        <w:ind w:left="1008" w:hanging="360"/>
      </w:pPr>
      <w:rPr>
        <w:rFonts w:ascii="Wingdings" w:hAnsi="Wingdings" w:hint="default"/>
        <w:sz w:val="24"/>
        <w:szCs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06B1354"/>
    <w:multiLevelType w:val="hybridMultilevel"/>
    <w:tmpl w:val="737AA1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051FC9"/>
    <w:multiLevelType w:val="hybridMultilevel"/>
    <w:tmpl w:val="04D6F228"/>
    <w:lvl w:ilvl="0" w:tplc="3CEA3380">
      <w:start w:val="1"/>
      <w:numFmt w:val="bullet"/>
      <w:lvlText w:val=""/>
      <w:lvlJc w:val="left"/>
      <w:pPr>
        <w:ind w:left="360" w:hanging="360"/>
      </w:pPr>
      <w:rPr>
        <w:rFonts w:ascii="Wingdings" w:hAnsi="Wingdings" w:hint="default"/>
        <w:sz w:val="24"/>
        <w:szCs w:val="24"/>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D9812E5"/>
    <w:multiLevelType w:val="hybridMultilevel"/>
    <w:tmpl w:val="3BCA33EC"/>
    <w:lvl w:ilvl="0" w:tplc="3CEA338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71F5A"/>
    <w:multiLevelType w:val="hybridMultilevel"/>
    <w:tmpl w:val="D340E952"/>
    <w:lvl w:ilvl="0" w:tplc="74B48A62">
      <w:start w:val="1"/>
      <w:numFmt w:val="decimal"/>
      <w:lvlText w:val="%1."/>
      <w:lvlJc w:val="left"/>
      <w:pPr>
        <w:ind w:left="720" w:hanging="360"/>
      </w:pPr>
    </w:lvl>
    <w:lvl w:ilvl="1" w:tplc="4020681E">
      <w:start w:val="1"/>
      <w:numFmt w:val="decimal"/>
      <w:lvlText w:val="%2."/>
      <w:lvlJc w:val="left"/>
      <w:pPr>
        <w:ind w:left="1440" w:hanging="360"/>
      </w:pPr>
    </w:lvl>
    <w:lvl w:ilvl="2" w:tplc="DBD0723A">
      <w:start w:val="1"/>
      <w:numFmt w:val="lowerRoman"/>
      <w:lvlText w:val="%3."/>
      <w:lvlJc w:val="right"/>
      <w:pPr>
        <w:ind w:left="2160" w:hanging="180"/>
      </w:pPr>
    </w:lvl>
    <w:lvl w:ilvl="3" w:tplc="BC1E3E72">
      <w:start w:val="1"/>
      <w:numFmt w:val="decimal"/>
      <w:lvlText w:val="%4."/>
      <w:lvlJc w:val="left"/>
      <w:pPr>
        <w:ind w:left="2880" w:hanging="360"/>
      </w:pPr>
    </w:lvl>
    <w:lvl w:ilvl="4" w:tplc="246C9986">
      <w:start w:val="1"/>
      <w:numFmt w:val="lowerLetter"/>
      <w:lvlText w:val="%5."/>
      <w:lvlJc w:val="left"/>
      <w:pPr>
        <w:ind w:left="3600" w:hanging="360"/>
      </w:pPr>
    </w:lvl>
    <w:lvl w:ilvl="5" w:tplc="4960453C">
      <w:start w:val="1"/>
      <w:numFmt w:val="lowerRoman"/>
      <w:lvlText w:val="%6."/>
      <w:lvlJc w:val="right"/>
      <w:pPr>
        <w:ind w:left="4320" w:hanging="180"/>
      </w:pPr>
    </w:lvl>
    <w:lvl w:ilvl="6" w:tplc="78D401D4">
      <w:start w:val="1"/>
      <w:numFmt w:val="decimal"/>
      <w:lvlText w:val="%7."/>
      <w:lvlJc w:val="left"/>
      <w:pPr>
        <w:ind w:left="5040" w:hanging="360"/>
      </w:pPr>
    </w:lvl>
    <w:lvl w:ilvl="7" w:tplc="8C646CF6">
      <w:start w:val="1"/>
      <w:numFmt w:val="lowerLetter"/>
      <w:lvlText w:val="%8."/>
      <w:lvlJc w:val="left"/>
      <w:pPr>
        <w:ind w:left="5760" w:hanging="360"/>
      </w:pPr>
    </w:lvl>
    <w:lvl w:ilvl="8" w:tplc="90CC799C">
      <w:start w:val="1"/>
      <w:numFmt w:val="lowerRoman"/>
      <w:lvlText w:val="%9."/>
      <w:lvlJc w:val="right"/>
      <w:pPr>
        <w:ind w:left="6480" w:hanging="180"/>
      </w:pPr>
    </w:lvl>
  </w:abstractNum>
  <w:abstractNum w:abstractNumId="8" w15:restartNumberingAfterBreak="0">
    <w:nsid w:val="22524EB1"/>
    <w:multiLevelType w:val="hybridMultilevel"/>
    <w:tmpl w:val="6C3EF8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FBE2CB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35B9E"/>
    <w:multiLevelType w:val="hybridMultilevel"/>
    <w:tmpl w:val="3838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64A8A"/>
    <w:multiLevelType w:val="hybridMultilevel"/>
    <w:tmpl w:val="CBCC00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C3145"/>
    <w:multiLevelType w:val="hybridMultilevel"/>
    <w:tmpl w:val="BC1E7748"/>
    <w:lvl w:ilvl="0" w:tplc="7BF0130C">
      <w:start w:val="1"/>
      <w:numFmt w:val="bullet"/>
      <w:lvlText w:val="·"/>
      <w:lvlJc w:val="left"/>
      <w:pPr>
        <w:ind w:left="720" w:hanging="360"/>
      </w:pPr>
      <w:rPr>
        <w:rFonts w:ascii="Symbol" w:hAnsi="Symbol" w:hint="default"/>
      </w:rPr>
    </w:lvl>
    <w:lvl w:ilvl="1" w:tplc="F2568C6E">
      <w:start w:val="1"/>
      <w:numFmt w:val="bullet"/>
      <w:lvlText w:val="o"/>
      <w:lvlJc w:val="left"/>
      <w:pPr>
        <w:ind w:left="1440" w:hanging="360"/>
      </w:pPr>
      <w:rPr>
        <w:rFonts w:ascii="Courier New" w:hAnsi="Courier New" w:hint="default"/>
      </w:rPr>
    </w:lvl>
    <w:lvl w:ilvl="2" w:tplc="CB4EE468">
      <w:start w:val="1"/>
      <w:numFmt w:val="bullet"/>
      <w:lvlText w:val=""/>
      <w:lvlJc w:val="left"/>
      <w:pPr>
        <w:ind w:left="2160" w:hanging="360"/>
      </w:pPr>
      <w:rPr>
        <w:rFonts w:ascii="Wingdings" w:hAnsi="Wingdings" w:hint="default"/>
      </w:rPr>
    </w:lvl>
    <w:lvl w:ilvl="3" w:tplc="1C16CE6E">
      <w:start w:val="1"/>
      <w:numFmt w:val="bullet"/>
      <w:lvlText w:val=""/>
      <w:lvlJc w:val="left"/>
      <w:pPr>
        <w:ind w:left="2880" w:hanging="360"/>
      </w:pPr>
      <w:rPr>
        <w:rFonts w:ascii="Symbol" w:hAnsi="Symbol" w:hint="default"/>
      </w:rPr>
    </w:lvl>
    <w:lvl w:ilvl="4" w:tplc="E8E2BF2C">
      <w:start w:val="1"/>
      <w:numFmt w:val="bullet"/>
      <w:lvlText w:val="o"/>
      <w:lvlJc w:val="left"/>
      <w:pPr>
        <w:ind w:left="3600" w:hanging="360"/>
      </w:pPr>
      <w:rPr>
        <w:rFonts w:ascii="Courier New" w:hAnsi="Courier New" w:hint="default"/>
      </w:rPr>
    </w:lvl>
    <w:lvl w:ilvl="5" w:tplc="A4447694">
      <w:start w:val="1"/>
      <w:numFmt w:val="bullet"/>
      <w:lvlText w:val=""/>
      <w:lvlJc w:val="left"/>
      <w:pPr>
        <w:ind w:left="4320" w:hanging="360"/>
      </w:pPr>
      <w:rPr>
        <w:rFonts w:ascii="Wingdings" w:hAnsi="Wingdings" w:hint="default"/>
      </w:rPr>
    </w:lvl>
    <w:lvl w:ilvl="6" w:tplc="66A894EA">
      <w:start w:val="1"/>
      <w:numFmt w:val="bullet"/>
      <w:lvlText w:val=""/>
      <w:lvlJc w:val="left"/>
      <w:pPr>
        <w:ind w:left="5040" w:hanging="360"/>
      </w:pPr>
      <w:rPr>
        <w:rFonts w:ascii="Symbol" w:hAnsi="Symbol" w:hint="default"/>
      </w:rPr>
    </w:lvl>
    <w:lvl w:ilvl="7" w:tplc="4C0242D6">
      <w:start w:val="1"/>
      <w:numFmt w:val="bullet"/>
      <w:lvlText w:val="o"/>
      <w:lvlJc w:val="left"/>
      <w:pPr>
        <w:ind w:left="5760" w:hanging="360"/>
      </w:pPr>
      <w:rPr>
        <w:rFonts w:ascii="Courier New" w:hAnsi="Courier New" w:hint="default"/>
      </w:rPr>
    </w:lvl>
    <w:lvl w:ilvl="8" w:tplc="651C591A">
      <w:start w:val="1"/>
      <w:numFmt w:val="bullet"/>
      <w:lvlText w:val=""/>
      <w:lvlJc w:val="left"/>
      <w:pPr>
        <w:ind w:left="6480" w:hanging="360"/>
      </w:pPr>
      <w:rPr>
        <w:rFonts w:ascii="Wingdings" w:hAnsi="Wingdings" w:hint="default"/>
      </w:rPr>
    </w:lvl>
  </w:abstractNum>
  <w:abstractNum w:abstractNumId="12" w15:restartNumberingAfterBreak="0">
    <w:nsid w:val="2D0A1C1F"/>
    <w:multiLevelType w:val="hybridMultilevel"/>
    <w:tmpl w:val="1DC42C08"/>
    <w:lvl w:ilvl="0" w:tplc="B1601B62">
      <w:start w:val="1"/>
      <w:numFmt w:val="bullet"/>
      <w:lvlText w:val=""/>
      <w:lvlJc w:val="left"/>
      <w:pPr>
        <w:ind w:left="360" w:hanging="360"/>
      </w:pPr>
      <w:rPr>
        <w:rFonts w:ascii="Wingdings" w:hAnsi="Wingdings" w:hint="default"/>
      </w:rPr>
    </w:lvl>
    <w:lvl w:ilvl="1" w:tplc="CC44E6D2">
      <w:start w:val="1"/>
      <w:numFmt w:val="bullet"/>
      <w:lvlText w:val="o"/>
      <w:lvlJc w:val="left"/>
      <w:pPr>
        <w:ind w:left="1080" w:hanging="360"/>
      </w:pPr>
      <w:rPr>
        <w:rFonts w:ascii="Courier New" w:hAnsi="Courier New" w:hint="default"/>
      </w:rPr>
    </w:lvl>
    <w:lvl w:ilvl="2" w:tplc="89F4B602">
      <w:start w:val="1"/>
      <w:numFmt w:val="bullet"/>
      <w:lvlText w:val=""/>
      <w:lvlJc w:val="left"/>
      <w:pPr>
        <w:ind w:left="1800" w:hanging="360"/>
      </w:pPr>
      <w:rPr>
        <w:rFonts w:ascii="Wingdings" w:hAnsi="Wingdings" w:hint="default"/>
      </w:rPr>
    </w:lvl>
    <w:lvl w:ilvl="3" w:tplc="EC10E0E6">
      <w:start w:val="1"/>
      <w:numFmt w:val="bullet"/>
      <w:lvlText w:val=""/>
      <w:lvlJc w:val="left"/>
      <w:pPr>
        <w:ind w:left="2520" w:hanging="360"/>
      </w:pPr>
      <w:rPr>
        <w:rFonts w:ascii="Symbol" w:hAnsi="Symbol" w:hint="default"/>
      </w:rPr>
    </w:lvl>
    <w:lvl w:ilvl="4" w:tplc="73062E88">
      <w:start w:val="1"/>
      <w:numFmt w:val="bullet"/>
      <w:lvlText w:val="o"/>
      <w:lvlJc w:val="left"/>
      <w:pPr>
        <w:ind w:left="3240" w:hanging="360"/>
      </w:pPr>
      <w:rPr>
        <w:rFonts w:ascii="Courier New" w:hAnsi="Courier New" w:hint="default"/>
      </w:rPr>
    </w:lvl>
    <w:lvl w:ilvl="5" w:tplc="9118F326">
      <w:start w:val="1"/>
      <w:numFmt w:val="bullet"/>
      <w:lvlText w:val=""/>
      <w:lvlJc w:val="left"/>
      <w:pPr>
        <w:ind w:left="3960" w:hanging="360"/>
      </w:pPr>
      <w:rPr>
        <w:rFonts w:ascii="Wingdings" w:hAnsi="Wingdings" w:hint="default"/>
      </w:rPr>
    </w:lvl>
    <w:lvl w:ilvl="6" w:tplc="8C587494">
      <w:start w:val="1"/>
      <w:numFmt w:val="bullet"/>
      <w:lvlText w:val=""/>
      <w:lvlJc w:val="left"/>
      <w:pPr>
        <w:ind w:left="4680" w:hanging="360"/>
      </w:pPr>
      <w:rPr>
        <w:rFonts w:ascii="Symbol" w:hAnsi="Symbol" w:hint="default"/>
      </w:rPr>
    </w:lvl>
    <w:lvl w:ilvl="7" w:tplc="E3C817B6">
      <w:start w:val="1"/>
      <w:numFmt w:val="bullet"/>
      <w:lvlText w:val="o"/>
      <w:lvlJc w:val="left"/>
      <w:pPr>
        <w:ind w:left="5400" w:hanging="360"/>
      </w:pPr>
      <w:rPr>
        <w:rFonts w:ascii="Courier New" w:hAnsi="Courier New" w:hint="default"/>
      </w:rPr>
    </w:lvl>
    <w:lvl w:ilvl="8" w:tplc="179E8ECC">
      <w:start w:val="1"/>
      <w:numFmt w:val="bullet"/>
      <w:lvlText w:val=""/>
      <w:lvlJc w:val="left"/>
      <w:pPr>
        <w:ind w:left="6120" w:hanging="360"/>
      </w:pPr>
      <w:rPr>
        <w:rFonts w:ascii="Wingdings" w:hAnsi="Wingdings" w:hint="default"/>
      </w:rPr>
    </w:lvl>
  </w:abstractNum>
  <w:abstractNum w:abstractNumId="13" w15:restartNumberingAfterBreak="0">
    <w:nsid w:val="2D1C4B47"/>
    <w:multiLevelType w:val="hybridMultilevel"/>
    <w:tmpl w:val="33D2603C"/>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B7E19"/>
    <w:multiLevelType w:val="hybridMultilevel"/>
    <w:tmpl w:val="B4CA4A74"/>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264C1"/>
    <w:multiLevelType w:val="hybridMultilevel"/>
    <w:tmpl w:val="FC58821C"/>
    <w:lvl w:ilvl="0" w:tplc="EF2E540C">
      <w:start w:val="1"/>
      <w:numFmt w:val="decimal"/>
      <w:lvlText w:val="%1."/>
      <w:lvlJc w:val="left"/>
      <w:pPr>
        <w:ind w:left="360" w:hanging="360"/>
      </w:pPr>
    </w:lvl>
    <w:lvl w:ilvl="1" w:tplc="DC009086">
      <w:start w:val="1"/>
      <w:numFmt w:val="decimal"/>
      <w:lvlText w:val="%2."/>
      <w:lvlJc w:val="left"/>
      <w:pPr>
        <w:ind w:left="1080" w:hanging="360"/>
      </w:pPr>
    </w:lvl>
    <w:lvl w:ilvl="2" w:tplc="F74CE97C">
      <w:start w:val="1"/>
      <w:numFmt w:val="lowerRoman"/>
      <w:lvlText w:val="%3."/>
      <w:lvlJc w:val="right"/>
      <w:pPr>
        <w:ind w:left="1800" w:hanging="180"/>
      </w:pPr>
    </w:lvl>
    <w:lvl w:ilvl="3" w:tplc="E57C4690">
      <w:start w:val="1"/>
      <w:numFmt w:val="decimal"/>
      <w:lvlText w:val="%4."/>
      <w:lvlJc w:val="left"/>
      <w:pPr>
        <w:ind w:left="2520" w:hanging="360"/>
      </w:pPr>
    </w:lvl>
    <w:lvl w:ilvl="4" w:tplc="95A8C9F4">
      <w:start w:val="1"/>
      <w:numFmt w:val="lowerLetter"/>
      <w:lvlText w:val="%5."/>
      <w:lvlJc w:val="left"/>
      <w:pPr>
        <w:ind w:left="3240" w:hanging="360"/>
      </w:pPr>
    </w:lvl>
    <w:lvl w:ilvl="5" w:tplc="2E8E70AA">
      <w:start w:val="1"/>
      <w:numFmt w:val="lowerRoman"/>
      <w:lvlText w:val="%6."/>
      <w:lvlJc w:val="right"/>
      <w:pPr>
        <w:ind w:left="3960" w:hanging="180"/>
      </w:pPr>
    </w:lvl>
    <w:lvl w:ilvl="6" w:tplc="8E10A934">
      <w:start w:val="1"/>
      <w:numFmt w:val="decimal"/>
      <w:lvlText w:val="%7."/>
      <w:lvlJc w:val="left"/>
      <w:pPr>
        <w:ind w:left="4680" w:hanging="360"/>
      </w:pPr>
    </w:lvl>
    <w:lvl w:ilvl="7" w:tplc="AA807156">
      <w:start w:val="1"/>
      <w:numFmt w:val="lowerLetter"/>
      <w:lvlText w:val="%8."/>
      <w:lvlJc w:val="left"/>
      <w:pPr>
        <w:ind w:left="5400" w:hanging="360"/>
      </w:pPr>
    </w:lvl>
    <w:lvl w:ilvl="8" w:tplc="6D969760">
      <w:start w:val="1"/>
      <w:numFmt w:val="lowerRoman"/>
      <w:lvlText w:val="%9."/>
      <w:lvlJc w:val="right"/>
      <w:pPr>
        <w:ind w:left="6120" w:hanging="180"/>
      </w:pPr>
    </w:lvl>
  </w:abstractNum>
  <w:abstractNum w:abstractNumId="16" w15:restartNumberingAfterBreak="0">
    <w:nsid w:val="2EE661F1"/>
    <w:multiLevelType w:val="hybridMultilevel"/>
    <w:tmpl w:val="46D6156C"/>
    <w:lvl w:ilvl="0" w:tplc="3CEA3380">
      <w:start w:val="1"/>
      <w:numFmt w:val="bullet"/>
      <w:lvlText w:val=""/>
      <w:lvlJc w:val="left"/>
      <w:pPr>
        <w:ind w:left="788" w:hanging="360"/>
      </w:pPr>
      <w:rPr>
        <w:rFonts w:ascii="Wingdings" w:hAnsi="Wingdings" w:hint="default"/>
        <w:sz w:val="24"/>
        <w:szCs w:val="24"/>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31AC586E"/>
    <w:multiLevelType w:val="multilevel"/>
    <w:tmpl w:val="650C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A25D4"/>
    <w:multiLevelType w:val="hybridMultilevel"/>
    <w:tmpl w:val="0450F188"/>
    <w:lvl w:ilvl="0" w:tplc="34B2EB2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AC543F"/>
    <w:multiLevelType w:val="multilevel"/>
    <w:tmpl w:val="FAEE306A"/>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94F40ED"/>
    <w:multiLevelType w:val="hybridMultilevel"/>
    <w:tmpl w:val="01186C4E"/>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B17B7"/>
    <w:multiLevelType w:val="hybridMultilevel"/>
    <w:tmpl w:val="B810DC44"/>
    <w:lvl w:ilvl="0" w:tplc="A11083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C27B1"/>
    <w:multiLevelType w:val="hybridMultilevel"/>
    <w:tmpl w:val="B266783A"/>
    <w:lvl w:ilvl="0" w:tplc="B6A69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62D1C"/>
    <w:multiLevelType w:val="hybridMultilevel"/>
    <w:tmpl w:val="8BEC6D8A"/>
    <w:lvl w:ilvl="0" w:tplc="44387BFA">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496B4514"/>
    <w:multiLevelType w:val="hybridMultilevel"/>
    <w:tmpl w:val="C48A5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B3CF1"/>
    <w:multiLevelType w:val="hybridMultilevel"/>
    <w:tmpl w:val="2E12BA0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56C75333"/>
    <w:multiLevelType w:val="hybridMultilevel"/>
    <w:tmpl w:val="10480B88"/>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C1FBE"/>
    <w:multiLevelType w:val="hybridMultilevel"/>
    <w:tmpl w:val="50A0A192"/>
    <w:lvl w:ilvl="0" w:tplc="B0984E54">
      <w:numFmt w:val="bullet"/>
      <w:lvlText w:val="-"/>
      <w:lvlJc w:val="left"/>
      <w:pPr>
        <w:ind w:left="825" w:hanging="360"/>
      </w:pPr>
      <w:rPr>
        <w:rFonts w:ascii="Calibri" w:eastAsia="Times New Roman" w:hAnsi="Calibri" w:cs="Calibri"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5B7C7FB0"/>
    <w:multiLevelType w:val="hybridMultilevel"/>
    <w:tmpl w:val="AEF20B9C"/>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171CC"/>
    <w:multiLevelType w:val="hybridMultilevel"/>
    <w:tmpl w:val="C336631A"/>
    <w:lvl w:ilvl="0" w:tplc="7ACEAF6C">
      <w:start w:val="1"/>
      <w:numFmt w:val="bullet"/>
      <w:lvlText w:val=""/>
      <w:lvlJc w:val="left"/>
      <w:pPr>
        <w:ind w:left="360" w:hanging="360"/>
      </w:pPr>
      <w:rPr>
        <w:rFonts w:ascii="Wingdings" w:hAnsi="Wingdings" w:hint="default"/>
      </w:rPr>
    </w:lvl>
    <w:lvl w:ilvl="1" w:tplc="41328624">
      <w:start w:val="1"/>
      <w:numFmt w:val="bullet"/>
      <w:lvlText w:val="o"/>
      <w:lvlJc w:val="left"/>
      <w:pPr>
        <w:ind w:left="1080" w:hanging="360"/>
      </w:pPr>
      <w:rPr>
        <w:rFonts w:ascii="Courier New" w:hAnsi="Courier New" w:hint="default"/>
      </w:rPr>
    </w:lvl>
    <w:lvl w:ilvl="2" w:tplc="8F74C472">
      <w:start w:val="1"/>
      <w:numFmt w:val="bullet"/>
      <w:lvlText w:val=""/>
      <w:lvlJc w:val="left"/>
      <w:pPr>
        <w:ind w:left="1800" w:hanging="360"/>
      </w:pPr>
      <w:rPr>
        <w:rFonts w:ascii="Wingdings" w:hAnsi="Wingdings" w:hint="default"/>
      </w:rPr>
    </w:lvl>
    <w:lvl w:ilvl="3" w:tplc="C27EFAD8">
      <w:start w:val="1"/>
      <w:numFmt w:val="bullet"/>
      <w:lvlText w:val=""/>
      <w:lvlJc w:val="left"/>
      <w:pPr>
        <w:ind w:left="2520" w:hanging="360"/>
      </w:pPr>
      <w:rPr>
        <w:rFonts w:ascii="Symbol" w:hAnsi="Symbol" w:hint="default"/>
      </w:rPr>
    </w:lvl>
    <w:lvl w:ilvl="4" w:tplc="F9C0E9F8">
      <w:start w:val="1"/>
      <w:numFmt w:val="bullet"/>
      <w:lvlText w:val="o"/>
      <w:lvlJc w:val="left"/>
      <w:pPr>
        <w:ind w:left="3240" w:hanging="360"/>
      </w:pPr>
      <w:rPr>
        <w:rFonts w:ascii="Courier New" w:hAnsi="Courier New" w:hint="default"/>
      </w:rPr>
    </w:lvl>
    <w:lvl w:ilvl="5" w:tplc="642098A2">
      <w:start w:val="1"/>
      <w:numFmt w:val="bullet"/>
      <w:lvlText w:val=""/>
      <w:lvlJc w:val="left"/>
      <w:pPr>
        <w:ind w:left="3960" w:hanging="360"/>
      </w:pPr>
      <w:rPr>
        <w:rFonts w:ascii="Wingdings" w:hAnsi="Wingdings" w:hint="default"/>
      </w:rPr>
    </w:lvl>
    <w:lvl w:ilvl="6" w:tplc="2B027116">
      <w:start w:val="1"/>
      <w:numFmt w:val="bullet"/>
      <w:lvlText w:val=""/>
      <w:lvlJc w:val="left"/>
      <w:pPr>
        <w:ind w:left="4680" w:hanging="360"/>
      </w:pPr>
      <w:rPr>
        <w:rFonts w:ascii="Symbol" w:hAnsi="Symbol" w:hint="default"/>
      </w:rPr>
    </w:lvl>
    <w:lvl w:ilvl="7" w:tplc="FD88D92E">
      <w:start w:val="1"/>
      <w:numFmt w:val="bullet"/>
      <w:lvlText w:val="o"/>
      <w:lvlJc w:val="left"/>
      <w:pPr>
        <w:ind w:left="5400" w:hanging="360"/>
      </w:pPr>
      <w:rPr>
        <w:rFonts w:ascii="Courier New" w:hAnsi="Courier New" w:hint="default"/>
      </w:rPr>
    </w:lvl>
    <w:lvl w:ilvl="8" w:tplc="7BAE653C">
      <w:start w:val="1"/>
      <w:numFmt w:val="bullet"/>
      <w:lvlText w:val=""/>
      <w:lvlJc w:val="left"/>
      <w:pPr>
        <w:ind w:left="6120" w:hanging="360"/>
      </w:pPr>
      <w:rPr>
        <w:rFonts w:ascii="Wingdings" w:hAnsi="Wingdings" w:hint="default"/>
      </w:rPr>
    </w:lvl>
  </w:abstractNum>
  <w:abstractNum w:abstractNumId="30" w15:restartNumberingAfterBreak="0">
    <w:nsid w:val="5C446313"/>
    <w:multiLevelType w:val="hybridMultilevel"/>
    <w:tmpl w:val="ED8A6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717BB"/>
    <w:multiLevelType w:val="hybridMultilevel"/>
    <w:tmpl w:val="0D8871AA"/>
    <w:lvl w:ilvl="0" w:tplc="B0D6B6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C1CE4"/>
    <w:multiLevelType w:val="hybridMultilevel"/>
    <w:tmpl w:val="11B0E26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5E125D0"/>
    <w:multiLevelType w:val="hybridMultilevel"/>
    <w:tmpl w:val="9B9C24B2"/>
    <w:lvl w:ilvl="0" w:tplc="3CEA3380">
      <w:start w:val="1"/>
      <w:numFmt w:val="bullet"/>
      <w:lvlText w:val=""/>
      <w:lvlJc w:val="left"/>
      <w:pPr>
        <w:ind w:left="1008" w:hanging="360"/>
      </w:pPr>
      <w:rPr>
        <w:rFonts w:ascii="Wingdings" w:hAnsi="Wingdings" w:hint="default"/>
        <w:sz w:val="24"/>
        <w:szCs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4" w15:restartNumberingAfterBreak="0">
    <w:nsid w:val="65E8369B"/>
    <w:multiLevelType w:val="hybridMultilevel"/>
    <w:tmpl w:val="347853F6"/>
    <w:lvl w:ilvl="0" w:tplc="04090005">
      <w:start w:val="1"/>
      <w:numFmt w:val="bullet"/>
      <w:lvlText w:val=""/>
      <w:lvlJc w:val="left"/>
      <w:pPr>
        <w:ind w:left="1008" w:hanging="360"/>
      </w:pPr>
      <w:rPr>
        <w:rFonts w:ascii="Wingdings" w:hAnsi="Wingdings" w:hint="default"/>
        <w:sz w:val="24"/>
        <w:szCs w:val="24"/>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35" w15:restartNumberingAfterBreak="0">
    <w:nsid w:val="69871D3C"/>
    <w:multiLevelType w:val="hybridMultilevel"/>
    <w:tmpl w:val="908CE572"/>
    <w:lvl w:ilvl="0" w:tplc="EE8ADA6C">
      <w:start w:val="1"/>
      <w:numFmt w:val="bullet"/>
      <w:lvlText w:val="·"/>
      <w:lvlJc w:val="left"/>
      <w:pPr>
        <w:ind w:left="720" w:hanging="360"/>
      </w:pPr>
      <w:rPr>
        <w:rFonts w:ascii="Symbol" w:hAnsi="Symbol" w:hint="default"/>
      </w:rPr>
    </w:lvl>
    <w:lvl w:ilvl="1" w:tplc="FD32F898">
      <w:start w:val="1"/>
      <w:numFmt w:val="bullet"/>
      <w:lvlText w:val="o"/>
      <w:lvlJc w:val="left"/>
      <w:pPr>
        <w:ind w:left="1440" w:hanging="360"/>
      </w:pPr>
      <w:rPr>
        <w:rFonts w:ascii="Courier New" w:hAnsi="Courier New" w:hint="default"/>
      </w:rPr>
    </w:lvl>
    <w:lvl w:ilvl="2" w:tplc="8AD2239A">
      <w:start w:val="1"/>
      <w:numFmt w:val="bullet"/>
      <w:lvlText w:val=""/>
      <w:lvlJc w:val="left"/>
      <w:pPr>
        <w:ind w:left="2160" w:hanging="360"/>
      </w:pPr>
      <w:rPr>
        <w:rFonts w:ascii="Wingdings" w:hAnsi="Wingdings" w:hint="default"/>
      </w:rPr>
    </w:lvl>
    <w:lvl w:ilvl="3" w:tplc="15E42D7E">
      <w:start w:val="1"/>
      <w:numFmt w:val="bullet"/>
      <w:lvlText w:val=""/>
      <w:lvlJc w:val="left"/>
      <w:pPr>
        <w:ind w:left="2880" w:hanging="360"/>
      </w:pPr>
      <w:rPr>
        <w:rFonts w:ascii="Symbol" w:hAnsi="Symbol" w:hint="default"/>
      </w:rPr>
    </w:lvl>
    <w:lvl w:ilvl="4" w:tplc="881285A8">
      <w:start w:val="1"/>
      <w:numFmt w:val="bullet"/>
      <w:lvlText w:val="o"/>
      <w:lvlJc w:val="left"/>
      <w:pPr>
        <w:ind w:left="3600" w:hanging="360"/>
      </w:pPr>
      <w:rPr>
        <w:rFonts w:ascii="Courier New" w:hAnsi="Courier New" w:hint="default"/>
      </w:rPr>
    </w:lvl>
    <w:lvl w:ilvl="5" w:tplc="1906439E">
      <w:start w:val="1"/>
      <w:numFmt w:val="bullet"/>
      <w:lvlText w:val=""/>
      <w:lvlJc w:val="left"/>
      <w:pPr>
        <w:ind w:left="4320" w:hanging="360"/>
      </w:pPr>
      <w:rPr>
        <w:rFonts w:ascii="Wingdings" w:hAnsi="Wingdings" w:hint="default"/>
      </w:rPr>
    </w:lvl>
    <w:lvl w:ilvl="6" w:tplc="798C4EE4">
      <w:start w:val="1"/>
      <w:numFmt w:val="bullet"/>
      <w:lvlText w:val=""/>
      <w:lvlJc w:val="left"/>
      <w:pPr>
        <w:ind w:left="5040" w:hanging="360"/>
      </w:pPr>
      <w:rPr>
        <w:rFonts w:ascii="Symbol" w:hAnsi="Symbol" w:hint="default"/>
      </w:rPr>
    </w:lvl>
    <w:lvl w:ilvl="7" w:tplc="F3221D2A">
      <w:start w:val="1"/>
      <w:numFmt w:val="bullet"/>
      <w:lvlText w:val="o"/>
      <w:lvlJc w:val="left"/>
      <w:pPr>
        <w:ind w:left="5760" w:hanging="360"/>
      </w:pPr>
      <w:rPr>
        <w:rFonts w:ascii="Courier New" w:hAnsi="Courier New" w:hint="default"/>
      </w:rPr>
    </w:lvl>
    <w:lvl w:ilvl="8" w:tplc="3D600AEC">
      <w:start w:val="1"/>
      <w:numFmt w:val="bullet"/>
      <w:lvlText w:val=""/>
      <w:lvlJc w:val="left"/>
      <w:pPr>
        <w:ind w:left="6480" w:hanging="360"/>
      </w:pPr>
      <w:rPr>
        <w:rFonts w:ascii="Wingdings" w:hAnsi="Wingdings" w:hint="default"/>
      </w:rPr>
    </w:lvl>
  </w:abstractNum>
  <w:abstractNum w:abstractNumId="36" w15:restartNumberingAfterBreak="0">
    <w:nsid w:val="71BE61FF"/>
    <w:multiLevelType w:val="hybridMultilevel"/>
    <w:tmpl w:val="743ED3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864171"/>
    <w:multiLevelType w:val="multilevel"/>
    <w:tmpl w:val="934E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C06C17"/>
    <w:multiLevelType w:val="hybridMultilevel"/>
    <w:tmpl w:val="03F4FAC2"/>
    <w:lvl w:ilvl="0" w:tplc="6EAC35AC">
      <w:start w:val="1"/>
      <w:numFmt w:val="decimal"/>
      <w:lvlText w:val="%1."/>
      <w:lvlJc w:val="left"/>
      <w:pPr>
        <w:ind w:left="720" w:hanging="360"/>
      </w:pPr>
    </w:lvl>
    <w:lvl w:ilvl="1" w:tplc="73B0AB98">
      <w:start w:val="1"/>
      <w:numFmt w:val="decimal"/>
      <w:lvlText w:val="%2."/>
      <w:lvlJc w:val="left"/>
      <w:pPr>
        <w:ind w:left="1440" w:hanging="360"/>
      </w:pPr>
    </w:lvl>
    <w:lvl w:ilvl="2" w:tplc="52423210">
      <w:start w:val="1"/>
      <w:numFmt w:val="lowerRoman"/>
      <w:lvlText w:val="%3."/>
      <w:lvlJc w:val="right"/>
      <w:pPr>
        <w:ind w:left="2160" w:hanging="180"/>
      </w:pPr>
    </w:lvl>
    <w:lvl w:ilvl="3" w:tplc="FC841040">
      <w:start w:val="1"/>
      <w:numFmt w:val="decimal"/>
      <w:lvlText w:val="%4."/>
      <w:lvlJc w:val="left"/>
      <w:pPr>
        <w:ind w:left="2880" w:hanging="360"/>
      </w:pPr>
    </w:lvl>
    <w:lvl w:ilvl="4" w:tplc="C2C476DC">
      <w:start w:val="1"/>
      <w:numFmt w:val="lowerLetter"/>
      <w:lvlText w:val="%5."/>
      <w:lvlJc w:val="left"/>
      <w:pPr>
        <w:ind w:left="3600" w:hanging="360"/>
      </w:pPr>
    </w:lvl>
    <w:lvl w:ilvl="5" w:tplc="581A5D14">
      <w:start w:val="1"/>
      <w:numFmt w:val="lowerRoman"/>
      <w:lvlText w:val="%6."/>
      <w:lvlJc w:val="right"/>
      <w:pPr>
        <w:ind w:left="4320" w:hanging="180"/>
      </w:pPr>
    </w:lvl>
    <w:lvl w:ilvl="6" w:tplc="22242460">
      <w:start w:val="1"/>
      <w:numFmt w:val="decimal"/>
      <w:lvlText w:val="%7."/>
      <w:lvlJc w:val="left"/>
      <w:pPr>
        <w:ind w:left="5040" w:hanging="360"/>
      </w:pPr>
    </w:lvl>
    <w:lvl w:ilvl="7" w:tplc="BDBEAE44">
      <w:start w:val="1"/>
      <w:numFmt w:val="lowerLetter"/>
      <w:lvlText w:val="%8."/>
      <w:lvlJc w:val="left"/>
      <w:pPr>
        <w:ind w:left="5760" w:hanging="360"/>
      </w:pPr>
    </w:lvl>
    <w:lvl w:ilvl="8" w:tplc="0B343428">
      <w:start w:val="1"/>
      <w:numFmt w:val="lowerRoman"/>
      <w:lvlText w:val="%9."/>
      <w:lvlJc w:val="right"/>
      <w:pPr>
        <w:ind w:left="6480" w:hanging="180"/>
      </w:pPr>
    </w:lvl>
  </w:abstractNum>
  <w:abstractNum w:abstractNumId="39" w15:restartNumberingAfterBreak="0">
    <w:nsid w:val="7A7B038A"/>
    <w:multiLevelType w:val="multilevel"/>
    <w:tmpl w:val="0554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483109"/>
    <w:multiLevelType w:val="hybridMultilevel"/>
    <w:tmpl w:val="B460483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5"/>
  </w:num>
  <w:num w:numId="3">
    <w:abstractNumId w:val="12"/>
  </w:num>
  <w:num w:numId="4">
    <w:abstractNumId w:val="29"/>
  </w:num>
  <w:num w:numId="5">
    <w:abstractNumId w:val="7"/>
  </w:num>
  <w:num w:numId="6">
    <w:abstractNumId w:val="38"/>
  </w:num>
  <w:num w:numId="7">
    <w:abstractNumId w:val="15"/>
  </w:num>
  <w:num w:numId="8">
    <w:abstractNumId w:val="19"/>
  </w:num>
  <w:num w:numId="9">
    <w:abstractNumId w:val="28"/>
  </w:num>
  <w:num w:numId="10">
    <w:abstractNumId w:val="20"/>
  </w:num>
  <w:num w:numId="11">
    <w:abstractNumId w:val="13"/>
  </w:num>
  <w:num w:numId="12">
    <w:abstractNumId w:val="31"/>
  </w:num>
  <w:num w:numId="13">
    <w:abstractNumId w:val="1"/>
  </w:num>
  <w:num w:numId="14">
    <w:abstractNumId w:val="14"/>
  </w:num>
  <w:num w:numId="15">
    <w:abstractNumId w:val="26"/>
  </w:num>
  <w:num w:numId="16">
    <w:abstractNumId w:val="0"/>
  </w:num>
  <w:num w:numId="17">
    <w:abstractNumId w:val="36"/>
  </w:num>
  <w:num w:numId="18">
    <w:abstractNumId w:val="21"/>
  </w:num>
  <w:num w:numId="19">
    <w:abstractNumId w:val="4"/>
  </w:num>
  <w:num w:numId="20">
    <w:abstractNumId w:val="40"/>
  </w:num>
  <w:num w:numId="21">
    <w:abstractNumId w:val="6"/>
  </w:num>
  <w:num w:numId="22">
    <w:abstractNumId w:val="22"/>
  </w:num>
  <w:num w:numId="23">
    <w:abstractNumId w:val="5"/>
  </w:num>
  <w:num w:numId="24">
    <w:abstractNumId w:val="18"/>
  </w:num>
  <w:num w:numId="25">
    <w:abstractNumId w:val="30"/>
  </w:num>
  <w:num w:numId="26">
    <w:abstractNumId w:val="27"/>
  </w:num>
  <w:num w:numId="27">
    <w:abstractNumId w:val="2"/>
  </w:num>
  <w:num w:numId="28">
    <w:abstractNumId w:val="23"/>
  </w:num>
  <w:num w:numId="29">
    <w:abstractNumId w:val="8"/>
  </w:num>
  <w:num w:numId="30">
    <w:abstractNumId w:val="9"/>
  </w:num>
  <w:num w:numId="31">
    <w:abstractNumId w:val="17"/>
  </w:num>
  <w:num w:numId="32">
    <w:abstractNumId w:val="39"/>
  </w:num>
  <w:num w:numId="33">
    <w:abstractNumId w:val="33"/>
  </w:num>
  <w:num w:numId="34">
    <w:abstractNumId w:val="3"/>
  </w:num>
  <w:num w:numId="35">
    <w:abstractNumId w:val="37"/>
  </w:num>
  <w:num w:numId="36">
    <w:abstractNumId w:val="16"/>
  </w:num>
  <w:num w:numId="37">
    <w:abstractNumId w:val="34"/>
  </w:num>
  <w:num w:numId="38">
    <w:abstractNumId w:val="24"/>
  </w:num>
  <w:num w:numId="39">
    <w:abstractNumId w:val="10"/>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E7"/>
    <w:rsid w:val="0005517D"/>
    <w:rsid w:val="000607BE"/>
    <w:rsid w:val="00096CF9"/>
    <w:rsid w:val="000B6C76"/>
    <w:rsid w:val="000C53DE"/>
    <w:rsid w:val="000D61B0"/>
    <w:rsid w:val="001205D7"/>
    <w:rsid w:val="00150448"/>
    <w:rsid w:val="0015194E"/>
    <w:rsid w:val="00153211"/>
    <w:rsid w:val="00183A44"/>
    <w:rsid w:val="00193B53"/>
    <w:rsid w:val="001C29B4"/>
    <w:rsid w:val="00201128"/>
    <w:rsid w:val="00218243"/>
    <w:rsid w:val="00243F7C"/>
    <w:rsid w:val="00262E34"/>
    <w:rsid w:val="00282FD9"/>
    <w:rsid w:val="00294FB0"/>
    <w:rsid w:val="002A3A84"/>
    <w:rsid w:val="002D28A1"/>
    <w:rsid w:val="0030034A"/>
    <w:rsid w:val="0030039B"/>
    <w:rsid w:val="00322EE8"/>
    <w:rsid w:val="00337DD7"/>
    <w:rsid w:val="003D0FE7"/>
    <w:rsid w:val="003E2BA7"/>
    <w:rsid w:val="003F6816"/>
    <w:rsid w:val="00434B86"/>
    <w:rsid w:val="004430D9"/>
    <w:rsid w:val="004500C8"/>
    <w:rsid w:val="00450FCC"/>
    <w:rsid w:val="004558A9"/>
    <w:rsid w:val="004C58CD"/>
    <w:rsid w:val="004E5A9A"/>
    <w:rsid w:val="004F7DE7"/>
    <w:rsid w:val="005656A1"/>
    <w:rsid w:val="00567234"/>
    <w:rsid w:val="00577F2A"/>
    <w:rsid w:val="005814F5"/>
    <w:rsid w:val="00581B9F"/>
    <w:rsid w:val="005C5E0C"/>
    <w:rsid w:val="005C67F7"/>
    <w:rsid w:val="005F5B21"/>
    <w:rsid w:val="005F6606"/>
    <w:rsid w:val="00646CD3"/>
    <w:rsid w:val="006A5FC1"/>
    <w:rsid w:val="006B3B2E"/>
    <w:rsid w:val="00704154"/>
    <w:rsid w:val="00711A03"/>
    <w:rsid w:val="007225A8"/>
    <w:rsid w:val="00735250"/>
    <w:rsid w:val="007660E9"/>
    <w:rsid w:val="00766625"/>
    <w:rsid w:val="00787D56"/>
    <w:rsid w:val="007D3993"/>
    <w:rsid w:val="00806C7B"/>
    <w:rsid w:val="00824FD2"/>
    <w:rsid w:val="00850787"/>
    <w:rsid w:val="008526D9"/>
    <w:rsid w:val="00883581"/>
    <w:rsid w:val="008A24B0"/>
    <w:rsid w:val="008B71EE"/>
    <w:rsid w:val="009961E4"/>
    <w:rsid w:val="009A41A3"/>
    <w:rsid w:val="009C5CCC"/>
    <w:rsid w:val="009D1F7E"/>
    <w:rsid w:val="009D2851"/>
    <w:rsid w:val="009E5C50"/>
    <w:rsid w:val="00A315F4"/>
    <w:rsid w:val="00A479F6"/>
    <w:rsid w:val="00A71215"/>
    <w:rsid w:val="00AD19F7"/>
    <w:rsid w:val="00AE2310"/>
    <w:rsid w:val="00B16B52"/>
    <w:rsid w:val="00B16D75"/>
    <w:rsid w:val="00B31AB7"/>
    <w:rsid w:val="00B4128D"/>
    <w:rsid w:val="00B537D9"/>
    <w:rsid w:val="00B66C6E"/>
    <w:rsid w:val="00B72DE7"/>
    <w:rsid w:val="00B971B4"/>
    <w:rsid w:val="00BC1808"/>
    <w:rsid w:val="00BD145A"/>
    <w:rsid w:val="00BE2704"/>
    <w:rsid w:val="00C276B2"/>
    <w:rsid w:val="00C303B0"/>
    <w:rsid w:val="00C479A8"/>
    <w:rsid w:val="00C519B0"/>
    <w:rsid w:val="00C52166"/>
    <w:rsid w:val="00C52A14"/>
    <w:rsid w:val="00C757A7"/>
    <w:rsid w:val="00CB36B7"/>
    <w:rsid w:val="00CC4CB0"/>
    <w:rsid w:val="00CD06E6"/>
    <w:rsid w:val="00D3204F"/>
    <w:rsid w:val="00D648A1"/>
    <w:rsid w:val="00D7314A"/>
    <w:rsid w:val="00D773BF"/>
    <w:rsid w:val="00DF5CCA"/>
    <w:rsid w:val="00E1161D"/>
    <w:rsid w:val="00E273C0"/>
    <w:rsid w:val="00E55EA5"/>
    <w:rsid w:val="00E72670"/>
    <w:rsid w:val="00E734DD"/>
    <w:rsid w:val="00EB5F8E"/>
    <w:rsid w:val="00EC54D7"/>
    <w:rsid w:val="00F60A4A"/>
    <w:rsid w:val="00F61C19"/>
    <w:rsid w:val="00F632AA"/>
    <w:rsid w:val="00F85B4D"/>
    <w:rsid w:val="00F95ED3"/>
    <w:rsid w:val="053E163F"/>
    <w:rsid w:val="098F910C"/>
    <w:rsid w:val="0B960B33"/>
    <w:rsid w:val="0BE28034"/>
    <w:rsid w:val="1142D772"/>
    <w:rsid w:val="14EA73F5"/>
    <w:rsid w:val="15FF7A38"/>
    <w:rsid w:val="1656DD97"/>
    <w:rsid w:val="179B4A99"/>
    <w:rsid w:val="188EC14F"/>
    <w:rsid w:val="1893C851"/>
    <w:rsid w:val="1A14B580"/>
    <w:rsid w:val="1C3F2216"/>
    <w:rsid w:val="20AA596A"/>
    <w:rsid w:val="23D9EA27"/>
    <w:rsid w:val="268C37FF"/>
    <w:rsid w:val="286D7374"/>
    <w:rsid w:val="297ADE56"/>
    <w:rsid w:val="2A3D1E73"/>
    <w:rsid w:val="2B008535"/>
    <w:rsid w:val="2CBB35EC"/>
    <w:rsid w:val="2FF2D6AE"/>
    <w:rsid w:val="358094B3"/>
    <w:rsid w:val="390D7A05"/>
    <w:rsid w:val="3A3F2A3A"/>
    <w:rsid w:val="3C294C48"/>
    <w:rsid w:val="3E14BA79"/>
    <w:rsid w:val="3F195BCD"/>
    <w:rsid w:val="4008312A"/>
    <w:rsid w:val="439A349A"/>
    <w:rsid w:val="44354FB4"/>
    <w:rsid w:val="46802982"/>
    <w:rsid w:val="46EB1C6A"/>
    <w:rsid w:val="47246DB2"/>
    <w:rsid w:val="481B0796"/>
    <w:rsid w:val="4B5F69A6"/>
    <w:rsid w:val="4E06EC9D"/>
    <w:rsid w:val="4EFA65C7"/>
    <w:rsid w:val="4F5DE877"/>
    <w:rsid w:val="5431599A"/>
    <w:rsid w:val="54E24615"/>
    <w:rsid w:val="55CD29FB"/>
    <w:rsid w:val="580BA64D"/>
    <w:rsid w:val="584F2098"/>
    <w:rsid w:val="59F5EF8A"/>
    <w:rsid w:val="5BCB1648"/>
    <w:rsid w:val="5E8C978A"/>
    <w:rsid w:val="5EA172D0"/>
    <w:rsid w:val="5F5A0A4B"/>
    <w:rsid w:val="5FCC405F"/>
    <w:rsid w:val="62B39A89"/>
    <w:rsid w:val="64DA86BD"/>
    <w:rsid w:val="65EB3B4B"/>
    <w:rsid w:val="67870BAC"/>
    <w:rsid w:val="6B983941"/>
    <w:rsid w:val="6D83662C"/>
    <w:rsid w:val="6E14DADF"/>
    <w:rsid w:val="74B50542"/>
    <w:rsid w:val="788CCE21"/>
    <w:rsid w:val="7A139A6D"/>
    <w:rsid w:val="7B67D991"/>
    <w:rsid w:val="7B9194AE"/>
    <w:rsid w:val="7C16387F"/>
    <w:rsid w:val="7C3DAC33"/>
    <w:rsid w:val="7E47C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63AF"/>
  <w15:chartTrackingRefBased/>
  <w15:docId w15:val="{BD02D923-50AE-4548-8C1C-D4F5F5D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D7"/>
  </w:style>
  <w:style w:type="paragraph" w:styleId="Heading1">
    <w:name w:val="heading 1"/>
    <w:basedOn w:val="Normal"/>
    <w:next w:val="BodyText"/>
    <w:link w:val="Heading1Char"/>
    <w:qFormat/>
    <w:rsid w:val="00567234"/>
    <w:pPr>
      <w:keepNext/>
      <w:spacing w:after="0" w:line="240" w:lineRule="auto"/>
      <w:outlineLvl w:val="0"/>
    </w:pPr>
    <w:rPr>
      <w:rFonts w:ascii="Arial" w:eastAsia="Times New Roman" w:hAnsi="Arial" w:cs="Times New Roman"/>
      <w:b/>
      <w:bCs/>
      <w:sz w:val="20"/>
      <w:szCs w:val="24"/>
    </w:rPr>
  </w:style>
  <w:style w:type="paragraph" w:styleId="Heading3">
    <w:name w:val="heading 3"/>
    <w:basedOn w:val="Normal"/>
    <w:next w:val="Normal"/>
    <w:link w:val="Heading3Char"/>
    <w:uiPriority w:val="9"/>
    <w:semiHidden/>
    <w:unhideWhenUsed/>
    <w:qFormat/>
    <w:rsid w:val="00711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DE7"/>
    <w:pPr>
      <w:spacing w:after="0" w:line="240" w:lineRule="auto"/>
      <w:ind w:left="720"/>
      <w:contextualSpacing/>
    </w:pPr>
    <w:rPr>
      <w:rFonts w:ascii="Arial" w:eastAsia="Times New Roman" w:hAnsi="Arial" w:cs="Times New Roman"/>
      <w:szCs w:val="24"/>
    </w:rPr>
  </w:style>
  <w:style w:type="table" w:styleId="GridTable5Dark-Accent2">
    <w:name w:val="Grid Table 5 Dark Accent 2"/>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C757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rsid w:val="00567234"/>
    <w:rPr>
      <w:rFonts w:ascii="Arial" w:eastAsia="Times New Roman" w:hAnsi="Arial" w:cs="Times New Roman"/>
      <w:b/>
      <w:bCs/>
      <w:sz w:val="20"/>
      <w:szCs w:val="24"/>
    </w:rPr>
  </w:style>
  <w:style w:type="paragraph" w:styleId="BodyText">
    <w:name w:val="Body Text"/>
    <w:basedOn w:val="Normal"/>
    <w:link w:val="BodyTextChar"/>
    <w:semiHidden/>
    <w:rsid w:val="00567234"/>
    <w:pPr>
      <w:spacing w:after="0" w:line="240" w:lineRule="auto"/>
    </w:pPr>
    <w:rPr>
      <w:rFonts w:ascii="Arial" w:eastAsia="Times New Roman" w:hAnsi="Arial" w:cs="Times New Roman"/>
      <w:sz w:val="16"/>
      <w:szCs w:val="24"/>
    </w:rPr>
  </w:style>
  <w:style w:type="character" w:customStyle="1" w:styleId="BodyTextChar">
    <w:name w:val="Body Text Char"/>
    <w:basedOn w:val="DefaultParagraphFont"/>
    <w:link w:val="BodyText"/>
    <w:semiHidden/>
    <w:rsid w:val="00567234"/>
    <w:rPr>
      <w:rFonts w:ascii="Arial" w:eastAsia="Times New Roman" w:hAnsi="Arial" w:cs="Times New Roman"/>
      <w:sz w:val="16"/>
      <w:szCs w:val="24"/>
    </w:rPr>
  </w:style>
  <w:style w:type="character" w:customStyle="1" w:styleId="cfontsize">
    <w:name w:val="cfontsize"/>
    <w:basedOn w:val="DefaultParagraphFont"/>
    <w:rsid w:val="00567234"/>
  </w:style>
  <w:style w:type="character" w:styleId="CommentReference">
    <w:name w:val="annotation reference"/>
    <w:basedOn w:val="DefaultParagraphFont"/>
    <w:uiPriority w:val="99"/>
    <w:semiHidden/>
    <w:unhideWhenUsed/>
    <w:rsid w:val="004C58CD"/>
    <w:rPr>
      <w:sz w:val="16"/>
      <w:szCs w:val="16"/>
    </w:rPr>
  </w:style>
  <w:style w:type="paragraph" w:styleId="CommentText">
    <w:name w:val="annotation text"/>
    <w:basedOn w:val="Normal"/>
    <w:link w:val="CommentTextChar"/>
    <w:uiPriority w:val="99"/>
    <w:semiHidden/>
    <w:unhideWhenUsed/>
    <w:rsid w:val="004C58C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4C58CD"/>
    <w:rPr>
      <w:rFonts w:ascii="Arial" w:eastAsia="Times New Roman" w:hAnsi="Arial" w:cs="Times New Roman"/>
      <w:sz w:val="20"/>
      <w:szCs w:val="20"/>
    </w:rPr>
  </w:style>
  <w:style w:type="table" w:customStyle="1" w:styleId="TableGrid1">
    <w:name w:val="Table Grid1"/>
    <w:basedOn w:val="TableNormal"/>
    <w:next w:val="TableGrid"/>
    <w:uiPriority w:val="39"/>
    <w:rsid w:val="009E5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1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BD1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11A03"/>
    <w:rPr>
      <w:rFonts w:asciiTheme="majorHAnsi" w:eastAsiaTheme="majorEastAsia" w:hAnsiTheme="majorHAnsi" w:cstheme="majorBidi"/>
      <w:color w:val="1F4D78" w:themeColor="accent1" w:themeShade="7F"/>
      <w:sz w:val="24"/>
      <w:szCs w:val="24"/>
    </w:rPr>
  </w:style>
  <w:style w:type="paragraph" w:customStyle="1" w:styleId="Pa3">
    <w:name w:val="Pa3"/>
    <w:basedOn w:val="Normal"/>
    <w:next w:val="Normal"/>
    <w:uiPriority w:val="99"/>
    <w:rsid w:val="00711A03"/>
    <w:pPr>
      <w:autoSpaceDE w:val="0"/>
      <w:autoSpaceDN w:val="0"/>
      <w:adjustRightInd w:val="0"/>
      <w:spacing w:after="0" w:line="201" w:lineRule="atLeast"/>
    </w:pPr>
    <w:rPr>
      <w:rFonts w:ascii="Myriad Pro" w:eastAsia="Times New Roman" w:hAnsi="Myriad Pro" w:cs="Times New Roman"/>
      <w:sz w:val="24"/>
      <w:szCs w:val="24"/>
    </w:rPr>
  </w:style>
  <w:style w:type="character" w:customStyle="1" w:styleId="A2">
    <w:name w:val="A2"/>
    <w:uiPriority w:val="99"/>
    <w:rsid w:val="00711A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246">
      <w:bodyDiv w:val="1"/>
      <w:marLeft w:val="0"/>
      <w:marRight w:val="0"/>
      <w:marTop w:val="0"/>
      <w:marBottom w:val="0"/>
      <w:divBdr>
        <w:top w:val="none" w:sz="0" w:space="0" w:color="auto"/>
        <w:left w:val="none" w:sz="0" w:space="0" w:color="auto"/>
        <w:bottom w:val="none" w:sz="0" w:space="0" w:color="auto"/>
        <w:right w:val="none" w:sz="0" w:space="0" w:color="auto"/>
      </w:divBdr>
    </w:div>
    <w:div w:id="102772285">
      <w:bodyDiv w:val="1"/>
      <w:marLeft w:val="0"/>
      <w:marRight w:val="0"/>
      <w:marTop w:val="0"/>
      <w:marBottom w:val="0"/>
      <w:divBdr>
        <w:top w:val="none" w:sz="0" w:space="0" w:color="auto"/>
        <w:left w:val="none" w:sz="0" w:space="0" w:color="auto"/>
        <w:bottom w:val="none" w:sz="0" w:space="0" w:color="auto"/>
        <w:right w:val="none" w:sz="0" w:space="0" w:color="auto"/>
      </w:divBdr>
      <w:divsChild>
        <w:div w:id="582301553">
          <w:marLeft w:val="0"/>
          <w:marRight w:val="0"/>
          <w:marTop w:val="75"/>
          <w:marBottom w:val="75"/>
          <w:divBdr>
            <w:top w:val="none" w:sz="0" w:space="0" w:color="auto"/>
            <w:left w:val="none" w:sz="0" w:space="0" w:color="auto"/>
            <w:bottom w:val="none" w:sz="0" w:space="0" w:color="auto"/>
            <w:right w:val="none" w:sz="0" w:space="0" w:color="auto"/>
          </w:divBdr>
        </w:div>
      </w:divsChild>
    </w:div>
    <w:div w:id="163785698">
      <w:bodyDiv w:val="1"/>
      <w:marLeft w:val="0"/>
      <w:marRight w:val="0"/>
      <w:marTop w:val="0"/>
      <w:marBottom w:val="0"/>
      <w:divBdr>
        <w:top w:val="none" w:sz="0" w:space="0" w:color="auto"/>
        <w:left w:val="none" w:sz="0" w:space="0" w:color="auto"/>
        <w:bottom w:val="none" w:sz="0" w:space="0" w:color="auto"/>
        <w:right w:val="none" w:sz="0" w:space="0" w:color="auto"/>
      </w:divBdr>
    </w:div>
    <w:div w:id="608662462">
      <w:bodyDiv w:val="1"/>
      <w:marLeft w:val="0"/>
      <w:marRight w:val="0"/>
      <w:marTop w:val="0"/>
      <w:marBottom w:val="0"/>
      <w:divBdr>
        <w:top w:val="none" w:sz="0" w:space="0" w:color="auto"/>
        <w:left w:val="none" w:sz="0" w:space="0" w:color="auto"/>
        <w:bottom w:val="none" w:sz="0" w:space="0" w:color="auto"/>
        <w:right w:val="none" w:sz="0" w:space="0" w:color="auto"/>
      </w:divBdr>
    </w:div>
    <w:div w:id="632101103">
      <w:bodyDiv w:val="1"/>
      <w:marLeft w:val="0"/>
      <w:marRight w:val="0"/>
      <w:marTop w:val="0"/>
      <w:marBottom w:val="0"/>
      <w:divBdr>
        <w:top w:val="none" w:sz="0" w:space="0" w:color="auto"/>
        <w:left w:val="none" w:sz="0" w:space="0" w:color="auto"/>
        <w:bottom w:val="none" w:sz="0" w:space="0" w:color="auto"/>
        <w:right w:val="none" w:sz="0" w:space="0" w:color="auto"/>
      </w:divBdr>
    </w:div>
    <w:div w:id="642782698">
      <w:bodyDiv w:val="1"/>
      <w:marLeft w:val="0"/>
      <w:marRight w:val="0"/>
      <w:marTop w:val="0"/>
      <w:marBottom w:val="0"/>
      <w:divBdr>
        <w:top w:val="none" w:sz="0" w:space="0" w:color="auto"/>
        <w:left w:val="none" w:sz="0" w:space="0" w:color="auto"/>
        <w:bottom w:val="none" w:sz="0" w:space="0" w:color="auto"/>
        <w:right w:val="none" w:sz="0" w:space="0" w:color="auto"/>
      </w:divBdr>
    </w:div>
    <w:div w:id="661470730">
      <w:bodyDiv w:val="1"/>
      <w:marLeft w:val="0"/>
      <w:marRight w:val="0"/>
      <w:marTop w:val="0"/>
      <w:marBottom w:val="0"/>
      <w:divBdr>
        <w:top w:val="none" w:sz="0" w:space="0" w:color="auto"/>
        <w:left w:val="none" w:sz="0" w:space="0" w:color="auto"/>
        <w:bottom w:val="none" w:sz="0" w:space="0" w:color="auto"/>
        <w:right w:val="none" w:sz="0" w:space="0" w:color="auto"/>
      </w:divBdr>
    </w:div>
    <w:div w:id="1035691160">
      <w:bodyDiv w:val="1"/>
      <w:marLeft w:val="0"/>
      <w:marRight w:val="0"/>
      <w:marTop w:val="0"/>
      <w:marBottom w:val="0"/>
      <w:divBdr>
        <w:top w:val="none" w:sz="0" w:space="0" w:color="auto"/>
        <w:left w:val="none" w:sz="0" w:space="0" w:color="auto"/>
        <w:bottom w:val="none" w:sz="0" w:space="0" w:color="auto"/>
        <w:right w:val="none" w:sz="0" w:space="0" w:color="auto"/>
      </w:divBdr>
    </w:div>
    <w:div w:id="1038287071">
      <w:bodyDiv w:val="1"/>
      <w:marLeft w:val="0"/>
      <w:marRight w:val="0"/>
      <w:marTop w:val="0"/>
      <w:marBottom w:val="0"/>
      <w:divBdr>
        <w:top w:val="none" w:sz="0" w:space="0" w:color="auto"/>
        <w:left w:val="none" w:sz="0" w:space="0" w:color="auto"/>
        <w:bottom w:val="none" w:sz="0" w:space="0" w:color="auto"/>
        <w:right w:val="none" w:sz="0" w:space="0" w:color="auto"/>
      </w:divBdr>
    </w:div>
    <w:div w:id="1135610311">
      <w:bodyDiv w:val="1"/>
      <w:marLeft w:val="0"/>
      <w:marRight w:val="0"/>
      <w:marTop w:val="0"/>
      <w:marBottom w:val="0"/>
      <w:divBdr>
        <w:top w:val="none" w:sz="0" w:space="0" w:color="auto"/>
        <w:left w:val="none" w:sz="0" w:space="0" w:color="auto"/>
        <w:bottom w:val="none" w:sz="0" w:space="0" w:color="auto"/>
        <w:right w:val="none" w:sz="0" w:space="0" w:color="auto"/>
      </w:divBdr>
    </w:div>
    <w:div w:id="1366253894">
      <w:bodyDiv w:val="1"/>
      <w:marLeft w:val="0"/>
      <w:marRight w:val="0"/>
      <w:marTop w:val="0"/>
      <w:marBottom w:val="0"/>
      <w:divBdr>
        <w:top w:val="none" w:sz="0" w:space="0" w:color="auto"/>
        <w:left w:val="none" w:sz="0" w:space="0" w:color="auto"/>
        <w:bottom w:val="none" w:sz="0" w:space="0" w:color="auto"/>
        <w:right w:val="none" w:sz="0" w:space="0" w:color="auto"/>
      </w:divBdr>
    </w:div>
    <w:div w:id="203083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5D8AD6FE92C146B13ED1B3AA2FD214" ma:contentTypeVersion="11" ma:contentTypeDescription="Create a new document." ma:contentTypeScope="" ma:versionID="7bc2abbbbda134b9a16845ebcd16dac1">
  <xsd:schema xmlns:xsd="http://www.w3.org/2001/XMLSchema" xmlns:xs="http://www.w3.org/2001/XMLSchema" xmlns:p="http://schemas.microsoft.com/office/2006/metadata/properties" xmlns:ns2="9ae7e6bd-90f3-4960-adff-d6d8e2c7bea0" targetNamespace="http://schemas.microsoft.com/office/2006/metadata/properties" ma:root="true" ma:fieldsID="3fc09b3c4f65d2aa78ad72442302652a" ns2:_="">
    <xsd:import namespace="9ae7e6bd-90f3-4960-adff-d6d8e2c7be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7e6bd-90f3-4960-adff-d6d8e2c7b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0856F-6B58-46EA-9DC8-1D39B0086838}">
  <ds:schemaRefs>
    <ds:schemaRef ds:uri="http://schemas.microsoft.com/sharepoint/v3/contenttype/forms"/>
  </ds:schemaRefs>
</ds:datastoreItem>
</file>

<file path=customXml/itemProps2.xml><?xml version="1.0" encoding="utf-8"?>
<ds:datastoreItem xmlns:ds="http://schemas.openxmlformats.org/officeDocument/2006/customXml" ds:itemID="{BB85744A-C04D-41EB-B1B8-A13F5A46A1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3203E-D441-4CD6-9DCB-DE8DB9A36522}">
  <ds:schemaRefs>
    <ds:schemaRef ds:uri="http://schemas.openxmlformats.org/officeDocument/2006/bibliography"/>
  </ds:schemaRefs>
</ds:datastoreItem>
</file>

<file path=customXml/itemProps4.xml><?xml version="1.0" encoding="utf-8"?>
<ds:datastoreItem xmlns:ds="http://schemas.openxmlformats.org/officeDocument/2006/customXml" ds:itemID="{E8B035BB-C1B7-450F-9C18-CE51F5AF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7e6bd-90f3-4960-adff-d6d8e2c7b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irishmoebrennan@gmail.com</cp:lastModifiedBy>
  <cp:revision>2</cp:revision>
  <dcterms:created xsi:type="dcterms:W3CDTF">2022-02-13T02:44:00Z</dcterms:created>
  <dcterms:modified xsi:type="dcterms:W3CDTF">2022-02-13T02:44:00Z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0x0101002E5D8AD6FE92C146B13ED1B3AA2FD214</vt:lpwstr>
  </property>
</Properties>
</file>